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16" w:rsidRPr="0040048C" w:rsidRDefault="00117F16" w:rsidP="00117F16">
      <w:p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…………………………………..</w:t>
      </w:r>
    </w:p>
    <w:p w:rsidR="00117F16" w:rsidRPr="0040048C" w:rsidRDefault="00117F16" w:rsidP="00117F16">
      <w:pPr>
        <w:spacing w:before="0" w:after="0" w:line="240" w:lineRule="auto"/>
        <w:rPr>
          <w:color w:val="000000" w:themeColor="text1"/>
          <w:sz w:val="16"/>
          <w:szCs w:val="16"/>
        </w:rPr>
      </w:pPr>
      <w:r w:rsidRPr="0040048C">
        <w:rPr>
          <w:color w:val="000000" w:themeColor="text1"/>
          <w:sz w:val="16"/>
          <w:szCs w:val="16"/>
        </w:rPr>
        <w:t xml:space="preserve">  </w:t>
      </w:r>
      <w:r w:rsidR="00047256" w:rsidRPr="0040048C">
        <w:rPr>
          <w:color w:val="000000" w:themeColor="text1"/>
          <w:sz w:val="16"/>
          <w:szCs w:val="16"/>
        </w:rPr>
        <w:t xml:space="preserve">     </w:t>
      </w:r>
      <w:r w:rsidRPr="0040048C">
        <w:rPr>
          <w:color w:val="000000" w:themeColor="text1"/>
          <w:sz w:val="16"/>
          <w:szCs w:val="16"/>
        </w:rPr>
        <w:t xml:space="preserve">         /imię i nazwisko, data/</w:t>
      </w:r>
    </w:p>
    <w:p w:rsidR="005E68A8" w:rsidRPr="0040048C" w:rsidRDefault="005E68A8" w:rsidP="00117F16">
      <w:pPr>
        <w:spacing w:before="0" w:after="0" w:line="240" w:lineRule="auto"/>
        <w:jc w:val="center"/>
        <w:rPr>
          <w:b/>
          <w:color w:val="000000" w:themeColor="text1"/>
        </w:rPr>
      </w:pPr>
    </w:p>
    <w:p w:rsidR="005E68A8" w:rsidRPr="0040048C" w:rsidRDefault="005E68A8" w:rsidP="00117F16">
      <w:pPr>
        <w:spacing w:before="0" w:after="0" w:line="240" w:lineRule="auto"/>
        <w:jc w:val="center"/>
        <w:rPr>
          <w:b/>
          <w:color w:val="000000" w:themeColor="text1"/>
        </w:rPr>
      </w:pPr>
    </w:p>
    <w:p w:rsidR="002B04CE" w:rsidRPr="0040048C" w:rsidRDefault="00117F16" w:rsidP="00117F16">
      <w:pPr>
        <w:spacing w:before="0"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0048C">
        <w:rPr>
          <w:b/>
          <w:color w:val="000000" w:themeColor="text1"/>
          <w:sz w:val="24"/>
          <w:szCs w:val="24"/>
        </w:rPr>
        <w:t xml:space="preserve">Test z </w:t>
      </w:r>
      <w:r w:rsidR="00EA7826" w:rsidRPr="0040048C">
        <w:rPr>
          <w:b/>
          <w:color w:val="000000" w:themeColor="text1"/>
          <w:sz w:val="24"/>
          <w:szCs w:val="24"/>
        </w:rPr>
        <w:t>zakresu Nawigacji</w:t>
      </w:r>
    </w:p>
    <w:p w:rsidR="00EA3092" w:rsidRPr="0040048C" w:rsidRDefault="00EA3092" w:rsidP="00117F16">
      <w:pPr>
        <w:spacing w:before="0"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40048C">
        <w:rPr>
          <w:b/>
          <w:color w:val="000000" w:themeColor="text1"/>
          <w:sz w:val="24"/>
          <w:szCs w:val="24"/>
        </w:rPr>
        <w:t>(Edycja Konkursu 202</w:t>
      </w:r>
      <w:r w:rsidR="00AF4F04" w:rsidRPr="0040048C">
        <w:rPr>
          <w:b/>
          <w:color w:val="000000" w:themeColor="text1"/>
          <w:sz w:val="24"/>
          <w:szCs w:val="24"/>
        </w:rPr>
        <w:t>1</w:t>
      </w:r>
      <w:r w:rsidRPr="0040048C">
        <w:rPr>
          <w:b/>
          <w:color w:val="000000" w:themeColor="text1"/>
          <w:sz w:val="24"/>
          <w:szCs w:val="24"/>
        </w:rPr>
        <w:t>)</w:t>
      </w:r>
    </w:p>
    <w:p w:rsidR="00117F16" w:rsidRPr="0040048C" w:rsidRDefault="00117F16" w:rsidP="00117F16">
      <w:pPr>
        <w:spacing w:before="0" w:after="0" w:line="240" w:lineRule="auto"/>
        <w:rPr>
          <w:b/>
          <w:color w:val="000000" w:themeColor="text1"/>
        </w:rPr>
      </w:pPr>
    </w:p>
    <w:p w:rsidR="00117F16" w:rsidRPr="0040048C" w:rsidRDefault="00117F16" w:rsidP="00117F16">
      <w:pPr>
        <w:spacing w:before="0" w:after="0" w:line="240" w:lineRule="auto"/>
        <w:rPr>
          <w:b/>
          <w:i/>
          <w:color w:val="000000" w:themeColor="text1"/>
          <w:u w:val="single"/>
        </w:rPr>
      </w:pPr>
      <w:r w:rsidRPr="0040048C">
        <w:rPr>
          <w:b/>
          <w:i/>
          <w:color w:val="000000" w:themeColor="text1"/>
          <w:u w:val="single"/>
        </w:rPr>
        <w:t>Zaznacz prawidłowe odpowiedzi /test wielokrotnego wyboru/</w:t>
      </w:r>
    </w:p>
    <w:p w:rsidR="00020A91" w:rsidRPr="0040048C" w:rsidRDefault="00020A91" w:rsidP="00B17DFA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Na mapie morskiej odpowiednio zorientowanej, szerokość geograficzną wyznaczamy:</w:t>
      </w:r>
    </w:p>
    <w:p w:rsidR="00020A91" w:rsidRPr="0040048C" w:rsidRDefault="00020A91" w:rsidP="00020A91">
      <w:pPr>
        <w:pStyle w:val="Akapitzlist"/>
        <w:numPr>
          <w:ilvl w:val="0"/>
          <w:numId w:val="46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ze skali z lewej strony ramki mapy</w:t>
      </w:r>
      <w:r w:rsidR="007D19B3" w:rsidRPr="0040048C">
        <w:rPr>
          <w:b/>
          <w:color w:val="000000" w:themeColor="text1"/>
        </w:rPr>
        <w:t>,</w:t>
      </w:r>
    </w:p>
    <w:p w:rsidR="00020A91" w:rsidRPr="0040048C" w:rsidRDefault="00020A91" w:rsidP="00020A91">
      <w:pPr>
        <w:pStyle w:val="Akapitzlist"/>
        <w:numPr>
          <w:ilvl w:val="0"/>
          <w:numId w:val="46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ze skali z dolnej ramki mapy</w:t>
      </w:r>
      <w:r w:rsidR="007D19B3" w:rsidRPr="0040048C">
        <w:rPr>
          <w:color w:val="000000" w:themeColor="text1"/>
        </w:rPr>
        <w:t>,</w:t>
      </w:r>
    </w:p>
    <w:p w:rsidR="00020A91" w:rsidRPr="0040048C" w:rsidRDefault="00020A91" w:rsidP="00020A91">
      <w:pPr>
        <w:pStyle w:val="Akapitzlist"/>
        <w:numPr>
          <w:ilvl w:val="0"/>
          <w:numId w:val="46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ze skali z prawej strony ramki mapy</w:t>
      </w:r>
      <w:r w:rsidR="007D19B3" w:rsidRPr="0040048C">
        <w:rPr>
          <w:b/>
          <w:color w:val="000000" w:themeColor="text1"/>
        </w:rPr>
        <w:t>.</w:t>
      </w:r>
    </w:p>
    <w:p w:rsidR="005843B0" w:rsidRPr="0040048C" w:rsidRDefault="005843B0" w:rsidP="005843B0">
      <w:pPr>
        <w:spacing w:before="0" w:after="0" w:line="240" w:lineRule="auto"/>
        <w:rPr>
          <w:b/>
          <w:color w:val="000000" w:themeColor="text1"/>
        </w:rPr>
      </w:pPr>
    </w:p>
    <w:p w:rsidR="0035507A" w:rsidRPr="0040048C" w:rsidRDefault="0035507A" w:rsidP="0035507A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Kierunek Północny-Zachód zapisujemy w następujący sposób:</w:t>
      </w:r>
    </w:p>
    <w:p w:rsidR="0035507A" w:rsidRPr="0040048C" w:rsidRDefault="0035507A" w:rsidP="0035507A">
      <w:pPr>
        <w:pStyle w:val="Akapitzlist"/>
        <w:numPr>
          <w:ilvl w:val="0"/>
          <w:numId w:val="13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NW,</w:t>
      </w:r>
    </w:p>
    <w:p w:rsidR="0035507A" w:rsidRPr="0040048C" w:rsidRDefault="0035507A" w:rsidP="0035507A">
      <w:pPr>
        <w:pStyle w:val="Akapitzlist"/>
        <w:numPr>
          <w:ilvl w:val="0"/>
          <w:numId w:val="13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315</w:t>
      </w:r>
      <w:r w:rsidRPr="0040048C">
        <w:rPr>
          <w:b/>
          <w:color w:val="000000" w:themeColor="text1"/>
          <w:vertAlign w:val="superscript"/>
        </w:rPr>
        <w:t>o</w:t>
      </w:r>
      <w:r w:rsidRPr="0040048C">
        <w:rPr>
          <w:color w:val="000000" w:themeColor="text1"/>
        </w:rPr>
        <w:t>,</w:t>
      </w:r>
    </w:p>
    <w:p w:rsidR="0035507A" w:rsidRPr="0040048C" w:rsidRDefault="0035507A" w:rsidP="0035507A">
      <w:pPr>
        <w:pStyle w:val="Akapitzlist"/>
        <w:numPr>
          <w:ilvl w:val="0"/>
          <w:numId w:val="13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090</w:t>
      </w:r>
      <w:r w:rsidRPr="0040048C">
        <w:rPr>
          <w:color w:val="000000" w:themeColor="text1"/>
          <w:vertAlign w:val="superscript"/>
        </w:rPr>
        <w:t>o</w:t>
      </w:r>
      <w:r w:rsidRPr="0040048C">
        <w:rPr>
          <w:color w:val="000000" w:themeColor="text1"/>
        </w:rPr>
        <w:t>.</w:t>
      </w:r>
    </w:p>
    <w:p w:rsidR="0035507A" w:rsidRPr="0040048C" w:rsidRDefault="0035507A" w:rsidP="005843B0">
      <w:pPr>
        <w:spacing w:before="0" w:after="0" w:line="240" w:lineRule="auto"/>
        <w:rPr>
          <w:b/>
          <w:color w:val="000000" w:themeColor="text1"/>
        </w:rPr>
      </w:pPr>
    </w:p>
    <w:p w:rsidR="00117F16" w:rsidRPr="0040048C" w:rsidRDefault="004B6CE3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Dewiacja kompasu magnetycznego jest to odchylenie igły magnetycznej od północnego kierunku magnetycznego wywołane</w:t>
      </w:r>
      <w:r w:rsidR="00117F16" w:rsidRPr="0040048C">
        <w:rPr>
          <w:color w:val="000000" w:themeColor="text1"/>
        </w:rPr>
        <w:t>:</w:t>
      </w:r>
    </w:p>
    <w:p w:rsidR="00117F16" w:rsidRPr="0040048C" w:rsidRDefault="004B6CE3" w:rsidP="00117F16">
      <w:pPr>
        <w:pStyle w:val="Akapitzlist"/>
        <w:numPr>
          <w:ilvl w:val="0"/>
          <w:numId w:val="15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magnetyzmem Ziemi</w:t>
      </w:r>
      <w:r w:rsidR="007D19B3" w:rsidRPr="0040048C">
        <w:rPr>
          <w:color w:val="000000" w:themeColor="text1"/>
        </w:rPr>
        <w:t>,</w:t>
      </w:r>
    </w:p>
    <w:p w:rsidR="00117F16" w:rsidRPr="0040048C" w:rsidRDefault="004B6CE3" w:rsidP="00117F16">
      <w:pPr>
        <w:pStyle w:val="Akapitzlist"/>
        <w:numPr>
          <w:ilvl w:val="0"/>
          <w:numId w:val="15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 xml:space="preserve">magnetyzmem </w:t>
      </w:r>
      <w:r w:rsidR="000D114E" w:rsidRPr="0040048C">
        <w:rPr>
          <w:b/>
          <w:color w:val="000000" w:themeColor="text1"/>
        </w:rPr>
        <w:t>statku, jachtu, okrętu</w:t>
      </w:r>
      <w:r w:rsidR="007D19B3" w:rsidRPr="0040048C">
        <w:rPr>
          <w:b/>
          <w:color w:val="000000" w:themeColor="text1"/>
        </w:rPr>
        <w:t>,</w:t>
      </w:r>
    </w:p>
    <w:p w:rsidR="00B17DFA" w:rsidRPr="0040048C" w:rsidRDefault="004B6CE3" w:rsidP="00117F16">
      <w:pPr>
        <w:pStyle w:val="Akapitzlist"/>
        <w:numPr>
          <w:ilvl w:val="0"/>
          <w:numId w:val="15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magnetyzmem kompasu</w:t>
      </w:r>
      <w:r w:rsidR="007D19B3" w:rsidRPr="0040048C">
        <w:rPr>
          <w:color w:val="000000" w:themeColor="text1"/>
        </w:rPr>
        <w:t>.</w:t>
      </w:r>
    </w:p>
    <w:p w:rsidR="000D114E" w:rsidRPr="0040048C" w:rsidRDefault="000D114E" w:rsidP="000D114E">
      <w:pPr>
        <w:spacing w:before="0" w:after="0" w:line="240" w:lineRule="auto"/>
        <w:rPr>
          <w:color w:val="000000" w:themeColor="text1"/>
        </w:rPr>
      </w:pPr>
    </w:p>
    <w:p w:rsidR="000D114E" w:rsidRPr="0040048C" w:rsidRDefault="000D114E" w:rsidP="000D114E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Deklinacją nazywamy kąt zawarty między kierunkiem północy:</w:t>
      </w:r>
    </w:p>
    <w:p w:rsidR="000D114E" w:rsidRPr="0040048C" w:rsidRDefault="000D114E" w:rsidP="000D114E">
      <w:pPr>
        <w:pStyle w:val="Akapitzlist"/>
        <w:numPr>
          <w:ilvl w:val="0"/>
          <w:numId w:val="14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magnetycznej a kierunkiem północy kompasowej,</w:t>
      </w:r>
    </w:p>
    <w:p w:rsidR="000D114E" w:rsidRPr="0040048C" w:rsidRDefault="000D114E" w:rsidP="000D114E">
      <w:pPr>
        <w:pStyle w:val="Akapitzlist"/>
        <w:numPr>
          <w:ilvl w:val="0"/>
          <w:numId w:val="14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rzeczywistej a kierunkiem północy magnetycznej,</w:t>
      </w:r>
    </w:p>
    <w:p w:rsidR="000D114E" w:rsidRPr="0040048C" w:rsidRDefault="000D114E" w:rsidP="000D114E">
      <w:pPr>
        <w:pStyle w:val="Akapitzlist"/>
        <w:numPr>
          <w:ilvl w:val="0"/>
          <w:numId w:val="14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rzeczywistej a kierunkiem północy geograficznej.</w:t>
      </w:r>
    </w:p>
    <w:p w:rsidR="000D114E" w:rsidRPr="0040048C" w:rsidRDefault="000D114E" w:rsidP="000D114E">
      <w:pPr>
        <w:spacing w:before="0" w:after="0" w:line="240" w:lineRule="auto"/>
        <w:rPr>
          <w:color w:val="000000" w:themeColor="text1"/>
        </w:rPr>
      </w:pPr>
    </w:p>
    <w:p w:rsidR="00B17DFA" w:rsidRPr="0040048C" w:rsidRDefault="004B6CE3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Całkowita poprawka jest sumą</w:t>
      </w:r>
      <w:r w:rsidR="00B17DFA" w:rsidRPr="0040048C">
        <w:rPr>
          <w:color w:val="000000" w:themeColor="text1"/>
        </w:rPr>
        <w:t>:</w:t>
      </w:r>
    </w:p>
    <w:p w:rsidR="00B17DFA" w:rsidRPr="0040048C" w:rsidRDefault="000D114E" w:rsidP="00B17DFA">
      <w:pPr>
        <w:pStyle w:val="Akapitzlist"/>
        <w:numPr>
          <w:ilvl w:val="0"/>
          <w:numId w:val="16"/>
        </w:numPr>
        <w:spacing w:before="0" w:after="0" w:line="240" w:lineRule="auto"/>
        <w:ind w:left="709" w:hanging="283"/>
        <w:rPr>
          <w:b/>
          <w:color w:val="000000" w:themeColor="text1"/>
        </w:rPr>
      </w:pPr>
      <w:r w:rsidRPr="0040048C">
        <w:rPr>
          <w:b/>
          <w:color w:val="000000" w:themeColor="text1"/>
        </w:rPr>
        <w:t xml:space="preserve"> </w:t>
      </w:r>
      <w:r w:rsidR="004B6CE3" w:rsidRPr="0040048C">
        <w:rPr>
          <w:b/>
          <w:color w:val="000000" w:themeColor="text1"/>
        </w:rPr>
        <w:t>(±d)+(±δ)</w:t>
      </w:r>
      <w:r w:rsidR="007D19B3" w:rsidRPr="0040048C">
        <w:rPr>
          <w:b/>
          <w:color w:val="000000" w:themeColor="text1"/>
        </w:rPr>
        <w:t>,</w:t>
      </w:r>
    </w:p>
    <w:p w:rsidR="00B17DFA" w:rsidRPr="0040048C" w:rsidRDefault="004B6CE3" w:rsidP="00B17DFA">
      <w:pPr>
        <w:pStyle w:val="Akapitzlist"/>
        <w:numPr>
          <w:ilvl w:val="0"/>
          <w:numId w:val="16"/>
        </w:numPr>
        <w:spacing w:before="0" w:after="0" w:line="240" w:lineRule="auto"/>
        <w:ind w:left="709" w:hanging="283"/>
        <w:rPr>
          <w:b/>
          <w:color w:val="000000" w:themeColor="text1"/>
        </w:rPr>
      </w:pPr>
      <w:r w:rsidRPr="0040048C">
        <w:rPr>
          <w:b/>
          <w:color w:val="000000" w:themeColor="text1"/>
        </w:rPr>
        <w:t>deklinacji magnetycznej i dewiacji kompasu magnetycznego</w:t>
      </w:r>
      <w:r w:rsidR="000D114E" w:rsidRPr="0040048C">
        <w:rPr>
          <w:b/>
          <w:color w:val="000000" w:themeColor="text1"/>
        </w:rPr>
        <w:t>,</w:t>
      </w:r>
    </w:p>
    <w:p w:rsidR="000D114E" w:rsidRPr="0040048C" w:rsidRDefault="000D114E" w:rsidP="000D114E">
      <w:pPr>
        <w:pStyle w:val="Akapitzlist"/>
        <w:numPr>
          <w:ilvl w:val="0"/>
          <w:numId w:val="16"/>
        </w:numPr>
        <w:spacing w:before="0" w:after="0" w:line="240" w:lineRule="auto"/>
        <w:ind w:left="709" w:hanging="283"/>
        <w:rPr>
          <w:color w:val="000000" w:themeColor="text1"/>
        </w:rPr>
      </w:pPr>
      <w:r w:rsidRPr="0040048C">
        <w:rPr>
          <w:color w:val="000000" w:themeColor="text1"/>
        </w:rPr>
        <w:t>kursu kompasowego i deklinacji.</w:t>
      </w:r>
    </w:p>
    <w:p w:rsidR="000D114E" w:rsidRPr="0040048C" w:rsidRDefault="000D114E" w:rsidP="000D114E">
      <w:pPr>
        <w:spacing w:before="0" w:after="0" w:line="240" w:lineRule="auto"/>
        <w:rPr>
          <w:color w:val="000000" w:themeColor="text1"/>
        </w:rPr>
      </w:pPr>
    </w:p>
    <w:p w:rsidR="00491310" w:rsidRPr="0040048C" w:rsidRDefault="00491310" w:rsidP="00491310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Długością geograficzną nazywamy:</w:t>
      </w:r>
    </w:p>
    <w:p w:rsidR="00491310" w:rsidRPr="0040048C" w:rsidRDefault="00491310" w:rsidP="00491310">
      <w:pPr>
        <w:spacing w:before="0" w:after="0" w:line="240" w:lineRule="auto"/>
        <w:ind w:left="284"/>
        <w:rPr>
          <w:b/>
          <w:color w:val="000000" w:themeColor="text1"/>
        </w:rPr>
      </w:pPr>
      <w:r w:rsidRPr="0040048C">
        <w:rPr>
          <w:b/>
          <w:color w:val="000000" w:themeColor="text1"/>
        </w:rPr>
        <w:t>…………………………………………………………………………………………………………………………………..</w:t>
      </w:r>
    </w:p>
    <w:p w:rsidR="00491310" w:rsidRPr="0040048C" w:rsidRDefault="00491310" w:rsidP="00491310">
      <w:pPr>
        <w:spacing w:before="0" w:after="0" w:line="240" w:lineRule="auto"/>
        <w:ind w:left="284"/>
        <w:rPr>
          <w:b/>
          <w:color w:val="000000" w:themeColor="text1"/>
        </w:rPr>
      </w:pPr>
      <w:r w:rsidRPr="0040048C">
        <w:rPr>
          <w:b/>
          <w:color w:val="000000" w:themeColor="text1"/>
        </w:rPr>
        <w:t>Kąt dwuścienny zawarty między płaszczyzną południka 0</w:t>
      </w:r>
      <w:r w:rsidRPr="0040048C">
        <w:rPr>
          <w:color w:val="000000" w:themeColor="text1"/>
          <w:vertAlign w:val="superscript"/>
        </w:rPr>
        <w:t>o</w:t>
      </w:r>
      <w:r w:rsidRPr="0040048C">
        <w:rPr>
          <w:b/>
          <w:color w:val="000000" w:themeColor="text1"/>
        </w:rPr>
        <w:t xml:space="preserve"> a płaszczyzną południka przechodzącą przez dany punkt na powierzchni Ziemi.</w:t>
      </w:r>
    </w:p>
    <w:p w:rsidR="00491310" w:rsidRPr="0040048C" w:rsidRDefault="00491310" w:rsidP="005843B0">
      <w:pPr>
        <w:spacing w:before="0" w:after="0" w:line="240" w:lineRule="auto"/>
        <w:rPr>
          <w:color w:val="000000" w:themeColor="text1"/>
        </w:rPr>
      </w:pPr>
    </w:p>
    <w:p w:rsidR="00B17DFA" w:rsidRPr="0040048C" w:rsidRDefault="00774759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Dewiacja kompasu magnetycznego przyjmuje znak dodatni, kiedy</w:t>
      </w:r>
      <w:r w:rsidR="00685FA7" w:rsidRPr="0040048C">
        <w:rPr>
          <w:color w:val="000000" w:themeColor="text1"/>
        </w:rPr>
        <w:t>:</w:t>
      </w:r>
    </w:p>
    <w:p w:rsidR="00B17DFA" w:rsidRPr="0040048C" w:rsidRDefault="00774759" w:rsidP="00B17DFA">
      <w:pPr>
        <w:pStyle w:val="Akapitzlist"/>
        <w:numPr>
          <w:ilvl w:val="0"/>
          <w:numId w:val="18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igła magnetyczna</w:t>
      </w:r>
      <w:r w:rsidR="007D19B3" w:rsidRPr="0040048C">
        <w:rPr>
          <w:color w:val="000000" w:themeColor="text1"/>
        </w:rPr>
        <w:t xml:space="preserve"> względem</w:t>
      </w:r>
      <w:r w:rsidRPr="0040048C">
        <w:rPr>
          <w:color w:val="000000" w:themeColor="text1"/>
        </w:rPr>
        <w:t xml:space="preserve"> </w:t>
      </w:r>
      <w:r w:rsidR="007D19B3" w:rsidRPr="0040048C">
        <w:rPr>
          <w:color w:val="000000" w:themeColor="text1"/>
        </w:rPr>
        <w:t xml:space="preserve">północy magnetycznej </w:t>
      </w:r>
      <w:r w:rsidRPr="0040048C">
        <w:rPr>
          <w:color w:val="000000" w:themeColor="text1"/>
        </w:rPr>
        <w:t>nie odchyla się</w:t>
      </w:r>
      <w:r w:rsidR="00EA3092" w:rsidRPr="0040048C">
        <w:rPr>
          <w:color w:val="000000" w:themeColor="text1"/>
        </w:rPr>
        <w:t xml:space="preserve"> i stoi w miejscu</w:t>
      </w:r>
      <w:r w:rsidR="00056A00" w:rsidRPr="0040048C">
        <w:rPr>
          <w:color w:val="000000" w:themeColor="text1"/>
        </w:rPr>
        <w:t>,</w:t>
      </w:r>
    </w:p>
    <w:p w:rsidR="00B17DFA" w:rsidRPr="0040048C" w:rsidRDefault="00774759" w:rsidP="00B17DFA">
      <w:pPr>
        <w:pStyle w:val="Akapitzlist"/>
        <w:numPr>
          <w:ilvl w:val="0"/>
          <w:numId w:val="18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odchylenie igły magnetycznej</w:t>
      </w:r>
      <w:r w:rsidR="007D19B3" w:rsidRPr="0040048C">
        <w:rPr>
          <w:b/>
          <w:color w:val="000000" w:themeColor="text1"/>
        </w:rPr>
        <w:t xml:space="preserve"> </w:t>
      </w:r>
      <w:r w:rsidR="00056A00" w:rsidRPr="0040048C">
        <w:rPr>
          <w:color w:val="000000" w:themeColor="text1"/>
        </w:rPr>
        <w:t xml:space="preserve">względem </w:t>
      </w:r>
      <w:r w:rsidR="007D19B3" w:rsidRPr="0040048C">
        <w:rPr>
          <w:color w:val="000000" w:themeColor="text1"/>
        </w:rPr>
        <w:t>północy magnetycznej</w:t>
      </w:r>
      <w:r w:rsidRPr="0040048C">
        <w:rPr>
          <w:color w:val="000000" w:themeColor="text1"/>
        </w:rPr>
        <w:t xml:space="preserve"> jest na W</w:t>
      </w:r>
      <w:r w:rsidR="00056A00" w:rsidRPr="0040048C">
        <w:rPr>
          <w:color w:val="000000" w:themeColor="text1"/>
        </w:rPr>
        <w:t>,</w:t>
      </w:r>
    </w:p>
    <w:p w:rsidR="00B17DFA" w:rsidRPr="0040048C" w:rsidRDefault="00774759" w:rsidP="00B17DFA">
      <w:pPr>
        <w:pStyle w:val="Akapitzlist"/>
        <w:numPr>
          <w:ilvl w:val="0"/>
          <w:numId w:val="18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odchylenie igły magnetycznej</w:t>
      </w:r>
      <w:r w:rsidR="007D19B3" w:rsidRPr="0040048C">
        <w:rPr>
          <w:b/>
          <w:color w:val="000000" w:themeColor="text1"/>
        </w:rPr>
        <w:t xml:space="preserve"> </w:t>
      </w:r>
      <w:r w:rsidR="00056A00" w:rsidRPr="0040048C">
        <w:rPr>
          <w:b/>
          <w:color w:val="000000" w:themeColor="text1"/>
        </w:rPr>
        <w:t xml:space="preserve">względem </w:t>
      </w:r>
      <w:r w:rsidR="007D19B3" w:rsidRPr="0040048C">
        <w:rPr>
          <w:b/>
          <w:color w:val="000000" w:themeColor="text1"/>
        </w:rPr>
        <w:t>północy magnetycznej</w:t>
      </w:r>
      <w:r w:rsidRPr="0040048C">
        <w:rPr>
          <w:b/>
          <w:color w:val="000000" w:themeColor="text1"/>
        </w:rPr>
        <w:t xml:space="preserve"> jest na E</w:t>
      </w:r>
      <w:r w:rsidR="00056A00" w:rsidRPr="0040048C">
        <w:rPr>
          <w:b/>
          <w:color w:val="000000" w:themeColor="text1"/>
        </w:rPr>
        <w:t>.</w:t>
      </w:r>
    </w:p>
    <w:p w:rsidR="00C97DF6" w:rsidRPr="0040048C" w:rsidRDefault="00C97DF6" w:rsidP="00C97DF6">
      <w:pPr>
        <w:spacing w:before="0" w:after="0" w:line="240" w:lineRule="auto"/>
        <w:rPr>
          <w:b/>
          <w:color w:val="000000" w:themeColor="text1"/>
        </w:rPr>
      </w:pPr>
    </w:p>
    <w:p w:rsidR="00B17DFA" w:rsidRPr="0040048C" w:rsidRDefault="00056A00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Jedna m</w:t>
      </w:r>
      <w:r w:rsidR="00774759" w:rsidRPr="0040048C">
        <w:rPr>
          <w:color w:val="000000" w:themeColor="text1"/>
        </w:rPr>
        <w:t>ila morska, to długość łuku południka odpowiadająca</w:t>
      </w:r>
      <w:r w:rsidR="00DB65BF" w:rsidRPr="0040048C">
        <w:rPr>
          <w:color w:val="000000" w:themeColor="text1"/>
        </w:rPr>
        <w:t xml:space="preserve"> różnicy szerokości równej</w:t>
      </w:r>
      <w:r w:rsidR="006279AE" w:rsidRPr="0040048C">
        <w:rPr>
          <w:color w:val="000000" w:themeColor="text1"/>
        </w:rPr>
        <w:t>:</w:t>
      </w:r>
    </w:p>
    <w:p w:rsidR="00B17DFA" w:rsidRPr="0040048C" w:rsidRDefault="00774759" w:rsidP="00B17DFA">
      <w:pPr>
        <w:pStyle w:val="Akapitzlist"/>
        <w:numPr>
          <w:ilvl w:val="0"/>
          <w:numId w:val="19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jednemu stopniowi</w:t>
      </w:r>
      <w:r w:rsidR="00056A00" w:rsidRPr="0040048C">
        <w:rPr>
          <w:color w:val="000000" w:themeColor="text1"/>
        </w:rPr>
        <w:t>,</w:t>
      </w:r>
    </w:p>
    <w:p w:rsidR="00F03EAC" w:rsidRPr="0040048C" w:rsidRDefault="00F03EAC" w:rsidP="00F03EAC">
      <w:pPr>
        <w:pStyle w:val="Akapitzlist"/>
        <w:numPr>
          <w:ilvl w:val="0"/>
          <w:numId w:val="19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jednej minucie kątowej,</w:t>
      </w:r>
    </w:p>
    <w:p w:rsidR="00AB6133" w:rsidRPr="0040048C" w:rsidRDefault="00774759" w:rsidP="00B17DFA">
      <w:pPr>
        <w:pStyle w:val="Akapitzlist"/>
        <w:numPr>
          <w:ilvl w:val="0"/>
          <w:numId w:val="19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jednej sekundzie</w:t>
      </w:r>
      <w:r w:rsidR="00056A00" w:rsidRPr="0040048C">
        <w:rPr>
          <w:color w:val="000000" w:themeColor="text1"/>
        </w:rPr>
        <w:t>.</w:t>
      </w:r>
    </w:p>
    <w:p w:rsidR="00F1716C" w:rsidRPr="0040048C" w:rsidRDefault="00F1716C" w:rsidP="00F1716C">
      <w:pPr>
        <w:spacing w:before="0" w:after="0" w:line="240" w:lineRule="auto"/>
        <w:rPr>
          <w:color w:val="000000" w:themeColor="text1"/>
        </w:rPr>
      </w:pPr>
    </w:p>
    <w:p w:rsidR="00F1716C" w:rsidRPr="0040048C" w:rsidRDefault="00F1716C" w:rsidP="00F1716C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Standardowa długość 1 kabla wynosi:</w:t>
      </w:r>
    </w:p>
    <w:p w:rsidR="00F1716C" w:rsidRPr="0040048C" w:rsidRDefault="00F1716C" w:rsidP="00F1716C">
      <w:pPr>
        <w:pStyle w:val="Akapitzlist"/>
        <w:numPr>
          <w:ilvl w:val="0"/>
          <w:numId w:val="21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1852m,</w:t>
      </w:r>
    </w:p>
    <w:p w:rsidR="00F1716C" w:rsidRPr="0040048C" w:rsidRDefault="00F1716C" w:rsidP="00F1716C">
      <w:pPr>
        <w:pStyle w:val="Akapitzlist"/>
        <w:numPr>
          <w:ilvl w:val="0"/>
          <w:numId w:val="21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1853m,</w:t>
      </w:r>
    </w:p>
    <w:p w:rsidR="00F1716C" w:rsidRPr="0040048C" w:rsidRDefault="00F1716C" w:rsidP="00F1716C">
      <w:pPr>
        <w:pStyle w:val="Akapitzlist"/>
        <w:numPr>
          <w:ilvl w:val="0"/>
          <w:numId w:val="21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185,2m.</w:t>
      </w:r>
    </w:p>
    <w:p w:rsidR="000D114E" w:rsidRPr="0040048C" w:rsidRDefault="000D114E" w:rsidP="00625BA7">
      <w:pPr>
        <w:spacing w:before="0" w:after="0" w:line="240" w:lineRule="auto"/>
        <w:rPr>
          <w:color w:val="000000" w:themeColor="text1"/>
        </w:rPr>
      </w:pPr>
    </w:p>
    <w:p w:rsidR="00852E05" w:rsidRPr="0040048C" w:rsidRDefault="00852E05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Deklinacja magnetyczna może przyjmować znak:</w:t>
      </w:r>
    </w:p>
    <w:p w:rsidR="00852E05" w:rsidRPr="0040048C" w:rsidRDefault="00852E05" w:rsidP="00852E05">
      <w:pPr>
        <w:pStyle w:val="Akapitzlist"/>
        <w:numPr>
          <w:ilvl w:val="0"/>
          <w:numId w:val="45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„–„</w:t>
      </w:r>
      <w:r w:rsidR="00DD2D70" w:rsidRPr="0040048C">
        <w:rPr>
          <w:color w:val="000000" w:themeColor="text1"/>
        </w:rPr>
        <w:t xml:space="preserve"> jeżeli </w:t>
      </w:r>
      <w:r w:rsidR="00056A00" w:rsidRPr="0040048C">
        <w:rPr>
          <w:color w:val="000000" w:themeColor="text1"/>
        </w:rPr>
        <w:t>biegun północny igły magnetycznej</w:t>
      </w:r>
      <w:r w:rsidR="00056A00" w:rsidRPr="0040048C">
        <w:rPr>
          <w:b/>
          <w:color w:val="000000" w:themeColor="text1"/>
        </w:rPr>
        <w:t xml:space="preserve"> </w:t>
      </w:r>
      <w:r w:rsidR="00DD2D70" w:rsidRPr="0040048C">
        <w:rPr>
          <w:color w:val="000000" w:themeColor="text1"/>
        </w:rPr>
        <w:t>odchyla się na E</w:t>
      </w:r>
      <w:r w:rsidR="00113DEE" w:rsidRPr="0040048C">
        <w:rPr>
          <w:color w:val="000000" w:themeColor="text1"/>
        </w:rPr>
        <w:t xml:space="preserve"> od północnej części linii </w:t>
      </w:r>
      <w:proofErr w:type="spellStart"/>
      <w:r w:rsidR="00113DEE" w:rsidRPr="0040048C">
        <w:rPr>
          <w:color w:val="000000" w:themeColor="text1"/>
        </w:rPr>
        <w:t>N-S</w:t>
      </w:r>
      <w:proofErr w:type="spellEnd"/>
      <w:r w:rsidR="00113DEE" w:rsidRPr="0040048C">
        <w:rPr>
          <w:color w:val="000000" w:themeColor="text1"/>
        </w:rPr>
        <w:t xml:space="preserve"> rzeczywistej,</w:t>
      </w:r>
    </w:p>
    <w:p w:rsidR="0040048C" w:rsidRPr="0040048C" w:rsidRDefault="0040048C" w:rsidP="0040048C">
      <w:pPr>
        <w:pStyle w:val="Akapitzlist"/>
        <w:numPr>
          <w:ilvl w:val="0"/>
          <w:numId w:val="45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 xml:space="preserve">„+” jeżeli biegun północny igły magnetycznej odchyla się na E od północnej części linii </w:t>
      </w:r>
      <w:proofErr w:type="spellStart"/>
      <w:r w:rsidRPr="0040048C">
        <w:rPr>
          <w:b/>
          <w:color w:val="000000" w:themeColor="text1"/>
        </w:rPr>
        <w:t>N-S</w:t>
      </w:r>
      <w:proofErr w:type="spellEnd"/>
      <w:r w:rsidRPr="0040048C">
        <w:rPr>
          <w:b/>
          <w:color w:val="000000" w:themeColor="text1"/>
        </w:rPr>
        <w:t xml:space="preserve"> rzeczywistej,</w:t>
      </w:r>
    </w:p>
    <w:p w:rsidR="00852E05" w:rsidRPr="0040048C" w:rsidRDefault="00DD2D70" w:rsidP="00852E05">
      <w:pPr>
        <w:pStyle w:val="Akapitzlist"/>
        <w:numPr>
          <w:ilvl w:val="0"/>
          <w:numId w:val="45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 xml:space="preserve">„+” jeżeli </w:t>
      </w:r>
      <w:r w:rsidR="00056A00" w:rsidRPr="0040048C">
        <w:rPr>
          <w:color w:val="000000" w:themeColor="text1"/>
        </w:rPr>
        <w:t>biegun północny igły magnetycznej</w:t>
      </w:r>
      <w:r w:rsidR="00056A00" w:rsidRPr="0040048C">
        <w:rPr>
          <w:b/>
          <w:color w:val="000000" w:themeColor="text1"/>
        </w:rPr>
        <w:t xml:space="preserve"> </w:t>
      </w:r>
      <w:r w:rsidRPr="0040048C">
        <w:rPr>
          <w:color w:val="000000" w:themeColor="text1"/>
        </w:rPr>
        <w:t>odchyla się na W</w:t>
      </w:r>
      <w:r w:rsidR="00113DEE" w:rsidRPr="0040048C">
        <w:rPr>
          <w:color w:val="000000" w:themeColor="text1"/>
        </w:rPr>
        <w:t xml:space="preserve"> od północnej części linii </w:t>
      </w:r>
      <w:proofErr w:type="spellStart"/>
      <w:r w:rsidR="00113DEE" w:rsidRPr="0040048C">
        <w:rPr>
          <w:color w:val="000000" w:themeColor="text1"/>
        </w:rPr>
        <w:t>N-S</w:t>
      </w:r>
      <w:proofErr w:type="spellEnd"/>
      <w:r w:rsidR="00113DEE" w:rsidRPr="0040048C">
        <w:rPr>
          <w:color w:val="000000" w:themeColor="text1"/>
        </w:rPr>
        <w:t xml:space="preserve"> rzeczywistej</w:t>
      </w:r>
      <w:r w:rsidR="00056A00" w:rsidRPr="0040048C">
        <w:rPr>
          <w:color w:val="000000" w:themeColor="text1"/>
        </w:rPr>
        <w:t>.</w:t>
      </w:r>
    </w:p>
    <w:p w:rsidR="00C97DF6" w:rsidRPr="0040048C" w:rsidRDefault="00C97DF6" w:rsidP="00C97DF6">
      <w:pPr>
        <w:spacing w:before="0" w:after="0" w:line="240" w:lineRule="auto"/>
        <w:rPr>
          <w:color w:val="000000" w:themeColor="text1"/>
        </w:rPr>
      </w:pPr>
    </w:p>
    <w:p w:rsidR="00155821" w:rsidRPr="0040048C" w:rsidRDefault="00155821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Szerokością geograficzną nazywamy:</w:t>
      </w:r>
    </w:p>
    <w:p w:rsidR="00155821" w:rsidRPr="0040048C" w:rsidRDefault="00155821" w:rsidP="00155821">
      <w:pPr>
        <w:pStyle w:val="Akapitzlist"/>
        <w:spacing w:before="0" w:after="0" w:line="240" w:lineRule="auto"/>
        <w:ind w:left="284"/>
        <w:rPr>
          <w:color w:val="000000" w:themeColor="text1"/>
        </w:rPr>
      </w:pPr>
      <w:r w:rsidRPr="0040048C">
        <w:rPr>
          <w:color w:val="000000" w:themeColor="text1"/>
        </w:rPr>
        <w:t>………………………………………………………………………………………………………………………………….</w:t>
      </w:r>
    </w:p>
    <w:p w:rsidR="00155821" w:rsidRPr="0040048C" w:rsidRDefault="00583B1C" w:rsidP="00155821">
      <w:pPr>
        <w:pStyle w:val="Akapitzlist"/>
        <w:spacing w:before="0" w:after="0" w:line="240" w:lineRule="auto"/>
        <w:ind w:left="284"/>
        <w:rPr>
          <w:rFonts w:asciiTheme="minorHAnsi" w:hAnsiTheme="minorHAnsi" w:cstheme="minorHAnsi"/>
          <w:b/>
          <w:color w:val="000000" w:themeColor="text1"/>
          <w:sz w:val="22"/>
        </w:rPr>
      </w:pPr>
      <w:r w:rsidRPr="0040048C">
        <w:rPr>
          <w:rFonts w:asciiTheme="minorHAnsi" w:hAnsiTheme="minorHAnsi" w:cstheme="minorHAnsi"/>
          <w:b/>
          <w:color w:val="000000" w:themeColor="text1"/>
          <w:sz w:val="22"/>
        </w:rPr>
        <w:t>Kąt środkowy zawarty między płaszczyzną równika a prostą łączącą środek Ziemi z równoleżnikiem pozycji punktu.</w:t>
      </w:r>
    </w:p>
    <w:p w:rsidR="005843B0" w:rsidRPr="0040048C" w:rsidRDefault="005843B0" w:rsidP="005843B0">
      <w:pPr>
        <w:spacing w:before="0" w:after="0" w:line="240" w:lineRule="auto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40048C" w:rsidRPr="0040048C" w:rsidRDefault="0040048C" w:rsidP="005843B0">
      <w:pPr>
        <w:spacing w:before="0" w:after="0" w:line="240" w:lineRule="auto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40048C" w:rsidRPr="0040048C" w:rsidRDefault="0040048C" w:rsidP="005843B0">
      <w:pPr>
        <w:spacing w:before="0" w:after="0" w:line="240" w:lineRule="auto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40048C" w:rsidRPr="0040048C" w:rsidRDefault="0040048C" w:rsidP="005843B0">
      <w:pPr>
        <w:spacing w:before="0" w:after="0" w:line="240" w:lineRule="auto"/>
        <w:rPr>
          <w:rFonts w:asciiTheme="minorHAnsi" w:hAnsiTheme="minorHAnsi" w:cstheme="minorHAnsi"/>
          <w:b/>
          <w:color w:val="000000" w:themeColor="text1"/>
          <w:sz w:val="22"/>
        </w:rPr>
      </w:pPr>
    </w:p>
    <w:p w:rsidR="002D0B82" w:rsidRPr="0040048C" w:rsidRDefault="00774759" w:rsidP="002D0B82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lastRenderedPageBreak/>
        <w:t xml:space="preserve">Jeden węzeł, to prędkość, </w:t>
      </w:r>
      <w:r w:rsidR="005B3AF8" w:rsidRPr="0040048C">
        <w:rPr>
          <w:color w:val="000000" w:themeColor="text1"/>
        </w:rPr>
        <w:t xml:space="preserve">z którą </w:t>
      </w:r>
      <w:r w:rsidR="00F03EAC" w:rsidRPr="0040048C">
        <w:rPr>
          <w:color w:val="000000" w:themeColor="text1"/>
        </w:rPr>
        <w:t xml:space="preserve">statek </w:t>
      </w:r>
      <w:r w:rsidRPr="0040048C">
        <w:rPr>
          <w:color w:val="000000" w:themeColor="text1"/>
        </w:rPr>
        <w:t>w ciągu 1 godziny</w:t>
      </w:r>
      <w:r w:rsidR="005B3AF8" w:rsidRPr="0040048C">
        <w:rPr>
          <w:color w:val="000000" w:themeColor="text1"/>
        </w:rPr>
        <w:t>,</w:t>
      </w:r>
      <w:r w:rsidRPr="0040048C">
        <w:rPr>
          <w:color w:val="000000" w:themeColor="text1"/>
        </w:rPr>
        <w:t xml:space="preserve"> przebywa drogę </w:t>
      </w:r>
      <w:r w:rsidR="00F03EAC" w:rsidRPr="0040048C">
        <w:rPr>
          <w:color w:val="000000" w:themeColor="text1"/>
        </w:rPr>
        <w:t xml:space="preserve">po wodzie </w:t>
      </w:r>
      <w:r w:rsidRPr="0040048C">
        <w:rPr>
          <w:color w:val="000000" w:themeColor="text1"/>
        </w:rPr>
        <w:t>równą</w:t>
      </w:r>
      <w:r w:rsidR="005C0720" w:rsidRPr="0040048C">
        <w:rPr>
          <w:color w:val="000000" w:themeColor="text1"/>
        </w:rPr>
        <w:t>:</w:t>
      </w:r>
    </w:p>
    <w:p w:rsidR="005C0720" w:rsidRPr="0040048C" w:rsidRDefault="005B3AF8" w:rsidP="005C0720">
      <w:pPr>
        <w:pStyle w:val="Akapitzlist"/>
        <w:numPr>
          <w:ilvl w:val="0"/>
          <w:numId w:val="20"/>
        </w:numPr>
        <w:spacing w:before="0" w:after="0" w:line="240" w:lineRule="auto"/>
        <w:rPr>
          <w:b/>
          <w:color w:val="000000" w:themeColor="text1"/>
          <w:lang w:val="en-US"/>
        </w:rPr>
      </w:pPr>
      <w:r w:rsidRPr="0040048C">
        <w:rPr>
          <w:b/>
          <w:color w:val="000000" w:themeColor="text1"/>
          <w:lang w:val="en-US"/>
        </w:rPr>
        <w:t xml:space="preserve">1 </w:t>
      </w:r>
      <w:proofErr w:type="spellStart"/>
      <w:r w:rsidRPr="0040048C">
        <w:rPr>
          <w:b/>
          <w:color w:val="000000" w:themeColor="text1"/>
          <w:lang w:val="en-US"/>
        </w:rPr>
        <w:t>m</w:t>
      </w:r>
      <w:r w:rsidR="00774759" w:rsidRPr="0040048C">
        <w:rPr>
          <w:b/>
          <w:color w:val="000000" w:themeColor="text1"/>
          <w:lang w:val="en-US"/>
        </w:rPr>
        <w:t>ili</w:t>
      </w:r>
      <w:proofErr w:type="spellEnd"/>
      <w:r w:rsidR="00774759" w:rsidRPr="0040048C">
        <w:rPr>
          <w:b/>
          <w:color w:val="000000" w:themeColor="text1"/>
          <w:lang w:val="en-US"/>
        </w:rPr>
        <w:t xml:space="preserve"> </w:t>
      </w:r>
      <w:proofErr w:type="spellStart"/>
      <w:r w:rsidR="00774759" w:rsidRPr="0040048C">
        <w:rPr>
          <w:b/>
          <w:color w:val="000000" w:themeColor="text1"/>
          <w:lang w:val="en-US"/>
        </w:rPr>
        <w:t>morskiej</w:t>
      </w:r>
      <w:proofErr w:type="spellEnd"/>
      <w:r w:rsidRPr="0040048C">
        <w:rPr>
          <w:b/>
          <w:color w:val="000000" w:themeColor="text1"/>
          <w:lang w:val="en-US"/>
        </w:rPr>
        <w:t>,</w:t>
      </w:r>
    </w:p>
    <w:p w:rsidR="00F03EAC" w:rsidRPr="0040048C" w:rsidRDefault="00F03EAC" w:rsidP="00F03EAC">
      <w:pPr>
        <w:pStyle w:val="Akapitzlist"/>
        <w:numPr>
          <w:ilvl w:val="0"/>
          <w:numId w:val="20"/>
        </w:numPr>
        <w:spacing w:before="0" w:after="0" w:line="240" w:lineRule="auto"/>
        <w:rPr>
          <w:color w:val="000000" w:themeColor="text1"/>
          <w:lang w:val="en-US"/>
        </w:rPr>
      </w:pPr>
      <w:r w:rsidRPr="0040048C">
        <w:rPr>
          <w:color w:val="000000" w:themeColor="text1"/>
          <w:lang w:val="en-US"/>
        </w:rPr>
        <w:t>1kbl,</w:t>
      </w:r>
    </w:p>
    <w:p w:rsidR="005C0720" w:rsidRPr="0040048C" w:rsidRDefault="006279AE" w:rsidP="005C0720">
      <w:pPr>
        <w:pStyle w:val="Akapitzlist"/>
        <w:numPr>
          <w:ilvl w:val="0"/>
          <w:numId w:val="20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1</w:t>
      </w:r>
      <w:r w:rsidR="00774759" w:rsidRPr="0040048C">
        <w:rPr>
          <w:b/>
          <w:color w:val="000000" w:themeColor="text1"/>
        </w:rPr>
        <w:t>Mm</w:t>
      </w:r>
      <w:r w:rsidR="005B3AF8" w:rsidRPr="0040048C">
        <w:rPr>
          <w:b/>
          <w:color w:val="000000" w:themeColor="text1"/>
        </w:rPr>
        <w:t>.</w:t>
      </w:r>
    </w:p>
    <w:p w:rsidR="00491310" w:rsidRPr="0040048C" w:rsidRDefault="00491310" w:rsidP="00491310">
      <w:pPr>
        <w:spacing w:before="0" w:after="0" w:line="240" w:lineRule="auto"/>
        <w:rPr>
          <w:color w:val="000000" w:themeColor="text1"/>
        </w:rPr>
      </w:pPr>
    </w:p>
    <w:p w:rsidR="00326BE5" w:rsidRPr="0040048C" w:rsidRDefault="00326BE5" w:rsidP="00020A91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Pozycję zliczoną na mapie opisujemy:</w:t>
      </w:r>
    </w:p>
    <w:p w:rsidR="00EE0D46" w:rsidRPr="0040048C" w:rsidRDefault="00EE0D46" w:rsidP="00EE0D46">
      <w:pPr>
        <w:pStyle w:val="Akapitzlist"/>
        <w:numPr>
          <w:ilvl w:val="0"/>
          <w:numId w:val="48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czasem i odczytem wskazania logu,</w:t>
      </w:r>
    </w:p>
    <w:p w:rsidR="00326BE5" w:rsidRPr="0040048C" w:rsidRDefault="00DB65BF" w:rsidP="00326BE5">
      <w:pPr>
        <w:pStyle w:val="Akapitzlist"/>
        <w:numPr>
          <w:ilvl w:val="0"/>
          <w:numId w:val="48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 xml:space="preserve">tylko </w:t>
      </w:r>
      <w:r w:rsidR="00326BE5" w:rsidRPr="0040048C">
        <w:rPr>
          <w:color w:val="000000" w:themeColor="text1"/>
        </w:rPr>
        <w:t>aktualnym czasem</w:t>
      </w:r>
      <w:r w:rsidR="005B3AF8" w:rsidRPr="0040048C">
        <w:rPr>
          <w:color w:val="000000" w:themeColor="text1"/>
        </w:rPr>
        <w:t>,</w:t>
      </w:r>
    </w:p>
    <w:p w:rsidR="00326BE5" w:rsidRPr="0040048C" w:rsidRDefault="00DB65BF" w:rsidP="00326BE5">
      <w:pPr>
        <w:pStyle w:val="Akapitzlist"/>
        <w:numPr>
          <w:ilvl w:val="0"/>
          <w:numId w:val="48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 xml:space="preserve">tylko </w:t>
      </w:r>
      <w:r w:rsidR="00326BE5" w:rsidRPr="0040048C">
        <w:rPr>
          <w:color w:val="000000" w:themeColor="text1"/>
        </w:rPr>
        <w:t xml:space="preserve">odczytem </w:t>
      </w:r>
      <w:r w:rsidRPr="0040048C">
        <w:rPr>
          <w:color w:val="000000" w:themeColor="text1"/>
        </w:rPr>
        <w:t xml:space="preserve">wskazania </w:t>
      </w:r>
      <w:r w:rsidR="00326BE5" w:rsidRPr="0040048C">
        <w:rPr>
          <w:color w:val="000000" w:themeColor="text1"/>
        </w:rPr>
        <w:t>logu</w:t>
      </w:r>
      <w:r w:rsidR="00EE0D46" w:rsidRPr="0040048C">
        <w:rPr>
          <w:color w:val="000000" w:themeColor="text1"/>
        </w:rPr>
        <w:t>.</w:t>
      </w:r>
    </w:p>
    <w:p w:rsidR="00621AC6" w:rsidRPr="0040048C" w:rsidRDefault="00621AC6" w:rsidP="00621AC6">
      <w:pPr>
        <w:spacing w:before="0" w:after="0" w:line="240" w:lineRule="auto"/>
        <w:rPr>
          <w:b/>
          <w:color w:val="000000" w:themeColor="text1"/>
        </w:rPr>
      </w:pPr>
    </w:p>
    <w:p w:rsidR="00155821" w:rsidRPr="0040048C" w:rsidRDefault="00155821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Kurs rzeczywisty statku, to kąt zawarty między północną częścią południka rzeczywistego</w:t>
      </w:r>
      <w:r w:rsidR="005B3AF8" w:rsidRPr="0040048C">
        <w:rPr>
          <w:color w:val="000000" w:themeColor="text1"/>
        </w:rPr>
        <w:t xml:space="preserve">, </w:t>
      </w:r>
      <w:r w:rsidRPr="0040048C">
        <w:rPr>
          <w:color w:val="000000" w:themeColor="text1"/>
        </w:rPr>
        <w:t>a:</w:t>
      </w:r>
    </w:p>
    <w:p w:rsidR="00155821" w:rsidRPr="0040048C" w:rsidRDefault="00155821" w:rsidP="00155821">
      <w:pPr>
        <w:pStyle w:val="Akapitzlist"/>
        <w:numPr>
          <w:ilvl w:val="0"/>
          <w:numId w:val="17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lini</w:t>
      </w:r>
      <w:r w:rsidR="00DB65BF" w:rsidRPr="0040048C">
        <w:rPr>
          <w:b/>
          <w:color w:val="000000" w:themeColor="text1"/>
        </w:rPr>
        <w:t>ą</w:t>
      </w:r>
      <w:r w:rsidRPr="0040048C">
        <w:rPr>
          <w:b/>
          <w:color w:val="000000" w:themeColor="text1"/>
        </w:rPr>
        <w:t xml:space="preserve"> kursu</w:t>
      </w:r>
      <w:r w:rsidR="00EE0D46" w:rsidRPr="0040048C">
        <w:rPr>
          <w:b/>
          <w:color w:val="000000" w:themeColor="text1"/>
        </w:rPr>
        <w:t xml:space="preserve"> statku</w:t>
      </w:r>
      <w:r w:rsidR="005B3AF8" w:rsidRPr="0040048C">
        <w:rPr>
          <w:b/>
          <w:color w:val="000000" w:themeColor="text1"/>
        </w:rPr>
        <w:t>,</w:t>
      </w:r>
    </w:p>
    <w:p w:rsidR="00155821" w:rsidRPr="0040048C" w:rsidRDefault="00EE0D46" w:rsidP="00155821">
      <w:pPr>
        <w:pStyle w:val="Akapitzlist"/>
        <w:numPr>
          <w:ilvl w:val="0"/>
          <w:numId w:val="17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linią łączącą oko obserwatora z</w:t>
      </w:r>
      <w:r w:rsidR="00155821" w:rsidRPr="0040048C">
        <w:rPr>
          <w:color w:val="000000" w:themeColor="text1"/>
        </w:rPr>
        <w:t xml:space="preserve"> namierzany</w:t>
      </w:r>
      <w:r w:rsidRPr="0040048C">
        <w:rPr>
          <w:color w:val="000000" w:themeColor="text1"/>
        </w:rPr>
        <w:t>m</w:t>
      </w:r>
      <w:r w:rsidR="00155821" w:rsidRPr="0040048C">
        <w:rPr>
          <w:color w:val="000000" w:themeColor="text1"/>
        </w:rPr>
        <w:t xml:space="preserve"> obiekt</w:t>
      </w:r>
      <w:r w:rsidRPr="0040048C">
        <w:rPr>
          <w:color w:val="000000" w:themeColor="text1"/>
        </w:rPr>
        <w:t>em,</w:t>
      </w:r>
    </w:p>
    <w:p w:rsidR="00EE0D46" w:rsidRPr="0040048C" w:rsidRDefault="00EE0D46" w:rsidP="00EE0D46">
      <w:pPr>
        <w:pStyle w:val="Akapitzlist"/>
        <w:numPr>
          <w:ilvl w:val="0"/>
          <w:numId w:val="17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dziobową częścią osi symetrii statku.</w:t>
      </w:r>
    </w:p>
    <w:p w:rsidR="00621AC6" w:rsidRPr="0040048C" w:rsidRDefault="00621AC6" w:rsidP="00621AC6">
      <w:pPr>
        <w:spacing w:before="0" w:after="0" w:line="240" w:lineRule="auto"/>
        <w:rPr>
          <w:color w:val="000000" w:themeColor="text1"/>
        </w:rPr>
      </w:pPr>
    </w:p>
    <w:p w:rsidR="0035507A" w:rsidRPr="0040048C" w:rsidRDefault="007A35BB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 xml:space="preserve">Na podstawie </w:t>
      </w:r>
      <w:r w:rsidR="00621AC6" w:rsidRPr="0040048C">
        <w:rPr>
          <w:i/>
          <w:color w:val="000000" w:themeColor="text1"/>
        </w:rPr>
        <w:t>Tablicy 1. Droga w funkcji czasu i prędkości</w:t>
      </w:r>
      <w:r w:rsidR="00621AC6" w:rsidRPr="0040048C">
        <w:rPr>
          <w:color w:val="000000" w:themeColor="text1"/>
        </w:rPr>
        <w:t xml:space="preserve"> TN-89 (Tablic Nawigacyjnych) określ drogę d</w:t>
      </w:r>
      <w:r w:rsidR="0035507A" w:rsidRPr="0040048C">
        <w:rPr>
          <w:color w:val="000000" w:themeColor="text1"/>
        </w:rPr>
        <w:t>l</w:t>
      </w:r>
      <w:r w:rsidR="00621AC6" w:rsidRPr="0040048C">
        <w:rPr>
          <w:color w:val="000000" w:themeColor="text1"/>
        </w:rPr>
        <w:t>a danych: prędkość statku V=13w, Czas: 13min</w:t>
      </w:r>
    </w:p>
    <w:p w:rsidR="005C0720" w:rsidRPr="0040048C" w:rsidRDefault="0035507A" w:rsidP="005C0720">
      <w:pPr>
        <w:pStyle w:val="Akapitzlist"/>
        <w:numPr>
          <w:ilvl w:val="0"/>
          <w:numId w:val="22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0,</w:t>
      </w:r>
      <w:r w:rsidR="00155821" w:rsidRPr="0040048C">
        <w:rPr>
          <w:color w:val="000000" w:themeColor="text1"/>
        </w:rPr>
        <w:t>6</w:t>
      </w:r>
      <w:r w:rsidRPr="0040048C">
        <w:rPr>
          <w:color w:val="000000" w:themeColor="text1"/>
        </w:rPr>
        <w:t xml:space="preserve"> mili morskiej</w:t>
      </w:r>
    </w:p>
    <w:p w:rsidR="005C0720" w:rsidRPr="0040048C" w:rsidRDefault="0035507A" w:rsidP="005C0720">
      <w:pPr>
        <w:pStyle w:val="Akapitzlist"/>
        <w:numPr>
          <w:ilvl w:val="0"/>
          <w:numId w:val="22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2,82,</w:t>
      </w:r>
    </w:p>
    <w:p w:rsidR="005C0720" w:rsidRPr="0040048C" w:rsidRDefault="0035507A" w:rsidP="005C0720">
      <w:pPr>
        <w:pStyle w:val="Akapitzlist"/>
        <w:numPr>
          <w:ilvl w:val="0"/>
          <w:numId w:val="22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 xml:space="preserve">2,8 </w:t>
      </w:r>
      <w:proofErr w:type="spellStart"/>
      <w:r w:rsidRPr="0040048C">
        <w:rPr>
          <w:b/>
          <w:color w:val="000000" w:themeColor="text1"/>
        </w:rPr>
        <w:t>Mm</w:t>
      </w:r>
      <w:proofErr w:type="spellEnd"/>
      <w:r w:rsidRPr="0040048C">
        <w:rPr>
          <w:b/>
          <w:color w:val="000000" w:themeColor="text1"/>
        </w:rPr>
        <w:t>.</w:t>
      </w:r>
    </w:p>
    <w:p w:rsidR="00013044" w:rsidRPr="0040048C" w:rsidRDefault="00013044" w:rsidP="00013044">
      <w:pPr>
        <w:spacing w:before="0" w:after="0" w:line="240" w:lineRule="auto"/>
        <w:rPr>
          <w:b/>
          <w:color w:val="000000" w:themeColor="text1"/>
        </w:rPr>
      </w:pPr>
    </w:p>
    <w:p w:rsidR="005C0720" w:rsidRPr="0040048C" w:rsidRDefault="007A35BB" w:rsidP="00326BE5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Deklinacja magnetyczna w 201</w:t>
      </w:r>
      <w:r w:rsidR="0035507A" w:rsidRPr="0040048C">
        <w:rPr>
          <w:color w:val="000000" w:themeColor="text1"/>
        </w:rPr>
        <w:t>3</w:t>
      </w:r>
      <w:r w:rsidR="00EA3092" w:rsidRPr="0040048C">
        <w:rPr>
          <w:color w:val="000000" w:themeColor="text1"/>
        </w:rPr>
        <w:t xml:space="preserve"> r. wynosiła: 3</w:t>
      </w:r>
      <w:r w:rsidR="00B43160" w:rsidRPr="0040048C">
        <w:rPr>
          <w:color w:val="000000" w:themeColor="text1"/>
          <w:vertAlign w:val="superscript"/>
        </w:rPr>
        <w:t>o</w:t>
      </w:r>
      <w:r w:rsidR="0035507A" w:rsidRPr="0040048C">
        <w:rPr>
          <w:color w:val="000000" w:themeColor="text1"/>
        </w:rPr>
        <w:t>1</w:t>
      </w:r>
      <w:r w:rsidRPr="0040048C">
        <w:rPr>
          <w:color w:val="000000" w:themeColor="text1"/>
        </w:rPr>
        <w:t>4’W (</w:t>
      </w:r>
      <w:r w:rsidR="0035507A" w:rsidRPr="0040048C">
        <w:rPr>
          <w:color w:val="000000" w:themeColor="text1"/>
        </w:rPr>
        <w:t>5</w:t>
      </w:r>
      <w:r w:rsidRPr="0040048C">
        <w:rPr>
          <w:color w:val="000000" w:themeColor="text1"/>
        </w:rPr>
        <w:t>’W)</w:t>
      </w:r>
      <w:r w:rsidR="00EA3092" w:rsidRPr="0040048C">
        <w:rPr>
          <w:color w:val="000000" w:themeColor="text1"/>
        </w:rPr>
        <w:t>, uaktualniona deklinacja na 202</w:t>
      </w:r>
      <w:r w:rsidR="0035507A" w:rsidRPr="0040048C">
        <w:rPr>
          <w:color w:val="000000" w:themeColor="text1"/>
        </w:rPr>
        <w:t>1</w:t>
      </w:r>
      <w:r w:rsidRPr="0040048C">
        <w:rPr>
          <w:color w:val="000000" w:themeColor="text1"/>
        </w:rPr>
        <w:t xml:space="preserve"> r. wynosi</w:t>
      </w:r>
      <w:r w:rsidR="00047256" w:rsidRPr="0040048C">
        <w:rPr>
          <w:color w:val="000000" w:themeColor="text1"/>
        </w:rPr>
        <w:t>:</w:t>
      </w:r>
    </w:p>
    <w:p w:rsidR="00047256" w:rsidRPr="0040048C" w:rsidRDefault="0035507A" w:rsidP="00047256">
      <w:pPr>
        <w:pStyle w:val="Akapitzlist"/>
        <w:numPr>
          <w:ilvl w:val="0"/>
          <w:numId w:val="25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-2,5</w:t>
      </w:r>
      <w:r w:rsidR="00491310" w:rsidRPr="0040048C">
        <w:rPr>
          <w:color w:val="000000" w:themeColor="text1"/>
          <w:vertAlign w:val="superscript"/>
        </w:rPr>
        <w:t>o</w:t>
      </w:r>
    </w:p>
    <w:p w:rsidR="00047256" w:rsidRPr="0040048C" w:rsidRDefault="007A35BB" w:rsidP="00047256">
      <w:pPr>
        <w:pStyle w:val="Akapitzlist"/>
        <w:numPr>
          <w:ilvl w:val="0"/>
          <w:numId w:val="25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3,</w:t>
      </w:r>
      <w:r w:rsidR="0035507A" w:rsidRPr="0040048C">
        <w:rPr>
          <w:b/>
          <w:color w:val="000000" w:themeColor="text1"/>
        </w:rPr>
        <w:t>9</w:t>
      </w:r>
      <w:r w:rsidR="0035507A" w:rsidRPr="0040048C">
        <w:rPr>
          <w:b/>
          <w:color w:val="000000" w:themeColor="text1"/>
          <w:vertAlign w:val="superscript"/>
        </w:rPr>
        <w:t xml:space="preserve"> </w:t>
      </w:r>
      <w:proofErr w:type="spellStart"/>
      <w:r w:rsidR="0035507A" w:rsidRPr="0040048C">
        <w:rPr>
          <w:b/>
          <w:color w:val="000000" w:themeColor="text1"/>
          <w:vertAlign w:val="superscript"/>
        </w:rPr>
        <w:t>o</w:t>
      </w:r>
      <w:r w:rsidR="0035507A" w:rsidRPr="0040048C">
        <w:rPr>
          <w:b/>
          <w:color w:val="000000" w:themeColor="text1"/>
        </w:rPr>
        <w:t>W</w:t>
      </w:r>
      <w:proofErr w:type="spellEnd"/>
    </w:p>
    <w:p w:rsidR="00047256" w:rsidRPr="0040048C" w:rsidRDefault="007A35BB" w:rsidP="00047256">
      <w:pPr>
        <w:pStyle w:val="Akapitzlist"/>
        <w:numPr>
          <w:ilvl w:val="0"/>
          <w:numId w:val="25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-</w:t>
      </w:r>
      <w:r w:rsidR="0035507A" w:rsidRPr="0040048C">
        <w:rPr>
          <w:b/>
          <w:color w:val="000000" w:themeColor="text1"/>
        </w:rPr>
        <w:t>3,9</w:t>
      </w:r>
      <w:r w:rsidR="00491310" w:rsidRPr="0040048C">
        <w:rPr>
          <w:b/>
          <w:color w:val="000000" w:themeColor="text1"/>
          <w:vertAlign w:val="superscript"/>
        </w:rPr>
        <w:t>o</w:t>
      </w:r>
    </w:p>
    <w:p w:rsidR="00491310" w:rsidRPr="0040048C" w:rsidRDefault="00491310" w:rsidP="00491310">
      <w:pPr>
        <w:spacing w:before="0" w:after="0" w:line="240" w:lineRule="auto"/>
        <w:rPr>
          <w:b/>
          <w:color w:val="000000" w:themeColor="text1"/>
        </w:rPr>
      </w:pPr>
    </w:p>
    <w:p w:rsidR="000D114E" w:rsidRPr="0040048C" w:rsidRDefault="000D114E" w:rsidP="000D114E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Na mapie morskiej wykreślamy:</w:t>
      </w:r>
    </w:p>
    <w:p w:rsidR="000D114E" w:rsidRPr="0040048C" w:rsidRDefault="000D114E" w:rsidP="000D114E">
      <w:pPr>
        <w:pStyle w:val="Akapitzlist"/>
        <w:numPr>
          <w:ilvl w:val="0"/>
          <w:numId w:val="47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kurs magnetyczny,</w:t>
      </w:r>
    </w:p>
    <w:p w:rsidR="000D114E" w:rsidRPr="0040048C" w:rsidRDefault="000D114E" w:rsidP="000D114E">
      <w:pPr>
        <w:pStyle w:val="Akapitzlist"/>
        <w:numPr>
          <w:ilvl w:val="0"/>
          <w:numId w:val="47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kurs rzeczywisty,</w:t>
      </w:r>
    </w:p>
    <w:p w:rsidR="000D114E" w:rsidRPr="0040048C" w:rsidRDefault="000D114E" w:rsidP="000D114E">
      <w:pPr>
        <w:pStyle w:val="Akapitzlist"/>
        <w:numPr>
          <w:ilvl w:val="0"/>
          <w:numId w:val="47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kurs kompasowy.</w:t>
      </w:r>
    </w:p>
    <w:p w:rsidR="00013044" w:rsidRPr="0040048C" w:rsidRDefault="00013044" w:rsidP="00013044">
      <w:pPr>
        <w:spacing w:before="0" w:after="0" w:line="240" w:lineRule="auto"/>
        <w:rPr>
          <w:b/>
          <w:strike/>
          <w:color w:val="000000" w:themeColor="text1"/>
        </w:rPr>
      </w:pPr>
    </w:p>
    <w:p w:rsidR="00491310" w:rsidRPr="0040048C" w:rsidRDefault="00491310" w:rsidP="00491310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Linię wykreślonego kursu na mapie opisujemy:</w:t>
      </w:r>
    </w:p>
    <w:p w:rsidR="00491310" w:rsidRPr="0040048C" w:rsidRDefault="00491310" w:rsidP="00491310">
      <w:pPr>
        <w:pStyle w:val="Akapitzlist"/>
        <w:numPr>
          <w:ilvl w:val="0"/>
          <w:numId w:val="49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 xml:space="preserve">KR + całkowitą poprawkę, </w:t>
      </w:r>
    </w:p>
    <w:p w:rsidR="00491310" w:rsidRPr="0040048C" w:rsidRDefault="00491310" w:rsidP="00491310">
      <w:pPr>
        <w:pStyle w:val="Akapitzlist"/>
        <w:numPr>
          <w:ilvl w:val="0"/>
          <w:numId w:val="49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 xml:space="preserve">KK oraz </w:t>
      </w:r>
      <w:proofErr w:type="spellStart"/>
      <w:r w:rsidRPr="0040048C">
        <w:rPr>
          <w:b/>
          <w:color w:val="000000" w:themeColor="text1"/>
        </w:rPr>
        <w:t>cp</w:t>
      </w:r>
      <w:proofErr w:type="spellEnd"/>
      <w:r w:rsidRPr="0040048C">
        <w:rPr>
          <w:b/>
          <w:color w:val="000000" w:themeColor="text1"/>
        </w:rPr>
        <w:t xml:space="preserve"> z odpowiednim znakiem,</w:t>
      </w:r>
    </w:p>
    <w:p w:rsidR="00491310" w:rsidRPr="0040048C" w:rsidRDefault="00491310" w:rsidP="00491310">
      <w:pPr>
        <w:pStyle w:val="Akapitzlist"/>
        <w:numPr>
          <w:ilvl w:val="0"/>
          <w:numId w:val="49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KK +</w:t>
      </w:r>
      <w:proofErr w:type="spellStart"/>
      <w:r w:rsidRPr="0040048C">
        <w:rPr>
          <w:color w:val="000000" w:themeColor="text1"/>
        </w:rPr>
        <w:t>cp</w:t>
      </w:r>
      <w:proofErr w:type="spellEnd"/>
      <w:r w:rsidRPr="0040048C">
        <w:rPr>
          <w:color w:val="000000" w:themeColor="text1"/>
        </w:rPr>
        <w:t>.</w:t>
      </w:r>
    </w:p>
    <w:p w:rsidR="00491310" w:rsidRPr="0040048C" w:rsidRDefault="00491310" w:rsidP="00013044">
      <w:pPr>
        <w:spacing w:before="0" w:after="0" w:line="240" w:lineRule="auto"/>
        <w:rPr>
          <w:b/>
          <w:strike/>
          <w:color w:val="000000" w:themeColor="text1"/>
        </w:rPr>
      </w:pPr>
    </w:p>
    <w:p w:rsidR="0035507A" w:rsidRPr="0040048C" w:rsidRDefault="0035507A" w:rsidP="0035507A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Deklinacja magnetyczna w 2014 r. wynosiła: 3</w:t>
      </w:r>
      <w:r w:rsidRPr="0040048C">
        <w:rPr>
          <w:color w:val="000000" w:themeColor="text1"/>
          <w:vertAlign w:val="superscript"/>
        </w:rPr>
        <w:t>o</w:t>
      </w:r>
      <w:r w:rsidRPr="0040048C">
        <w:rPr>
          <w:color w:val="000000" w:themeColor="text1"/>
        </w:rPr>
        <w:t>37’E (7’W), uaktualniona deklinacja na 2021 r. wynosi:</w:t>
      </w:r>
    </w:p>
    <w:p w:rsidR="0035507A" w:rsidRPr="0040048C" w:rsidRDefault="0035507A" w:rsidP="0035507A">
      <w:pPr>
        <w:pStyle w:val="Akapitzlist"/>
        <w:numPr>
          <w:ilvl w:val="0"/>
          <w:numId w:val="43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2,8</w:t>
      </w:r>
      <w:r w:rsidRPr="0040048C">
        <w:rPr>
          <w:b/>
          <w:color w:val="000000" w:themeColor="text1"/>
          <w:vertAlign w:val="superscript"/>
        </w:rPr>
        <w:t>o</w:t>
      </w:r>
      <w:r w:rsidRPr="0040048C">
        <w:rPr>
          <w:b/>
          <w:color w:val="000000" w:themeColor="text1"/>
        </w:rPr>
        <w:t>E</w:t>
      </w:r>
    </w:p>
    <w:p w:rsidR="0035507A" w:rsidRPr="0040048C" w:rsidRDefault="0035507A" w:rsidP="0035507A">
      <w:pPr>
        <w:pStyle w:val="Akapitzlist"/>
        <w:numPr>
          <w:ilvl w:val="0"/>
          <w:numId w:val="43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2,8</w:t>
      </w:r>
      <w:r w:rsidRPr="0040048C">
        <w:rPr>
          <w:color w:val="000000" w:themeColor="text1"/>
          <w:vertAlign w:val="superscript"/>
        </w:rPr>
        <w:t>o</w:t>
      </w:r>
      <w:r w:rsidRPr="0040048C">
        <w:rPr>
          <w:color w:val="000000" w:themeColor="text1"/>
        </w:rPr>
        <w:t>W</w:t>
      </w:r>
    </w:p>
    <w:p w:rsidR="0035507A" w:rsidRPr="0040048C" w:rsidRDefault="0035507A" w:rsidP="0035507A">
      <w:pPr>
        <w:pStyle w:val="Akapitzlist"/>
        <w:numPr>
          <w:ilvl w:val="0"/>
          <w:numId w:val="43"/>
        </w:numPr>
        <w:spacing w:before="0" w:after="0" w:line="240" w:lineRule="auto"/>
        <w:rPr>
          <w:strike/>
          <w:color w:val="000000" w:themeColor="text1"/>
        </w:rPr>
      </w:pPr>
      <w:r w:rsidRPr="0040048C">
        <w:rPr>
          <w:color w:val="000000" w:themeColor="text1"/>
        </w:rPr>
        <w:t>+4,4</w:t>
      </w:r>
      <w:r w:rsidRPr="0040048C">
        <w:rPr>
          <w:color w:val="000000" w:themeColor="text1"/>
          <w:vertAlign w:val="superscript"/>
        </w:rPr>
        <w:t>o</w:t>
      </w:r>
      <w:r w:rsidRPr="0040048C">
        <w:rPr>
          <w:color w:val="000000" w:themeColor="text1"/>
        </w:rPr>
        <w:t>E</w:t>
      </w:r>
    </w:p>
    <w:p w:rsidR="0035507A" w:rsidRPr="0040048C" w:rsidRDefault="0035507A" w:rsidP="0035507A">
      <w:pPr>
        <w:spacing w:before="0" w:after="0" w:line="240" w:lineRule="auto"/>
        <w:rPr>
          <w:color w:val="000000" w:themeColor="text1"/>
        </w:rPr>
      </w:pPr>
    </w:p>
    <w:p w:rsidR="0040048C" w:rsidRPr="0040048C" w:rsidRDefault="0040048C" w:rsidP="0040048C">
      <w:pPr>
        <w:pStyle w:val="Akapitzlist"/>
        <w:numPr>
          <w:ilvl w:val="0"/>
          <w:numId w:val="12"/>
        </w:numPr>
        <w:spacing w:before="0" w:after="0" w:line="240" w:lineRule="auto"/>
        <w:ind w:left="284" w:hanging="284"/>
        <w:rPr>
          <w:color w:val="000000" w:themeColor="text1"/>
        </w:rPr>
      </w:pPr>
      <w:r w:rsidRPr="0040048C">
        <w:rPr>
          <w:color w:val="000000" w:themeColor="text1"/>
        </w:rPr>
        <w:t>Na podstawie danych: KK= 045,0</w:t>
      </w:r>
      <w:r w:rsidRPr="0040048C">
        <w:rPr>
          <w:color w:val="000000" w:themeColor="text1"/>
          <w:vertAlign w:val="superscript"/>
        </w:rPr>
        <w:t>o</w:t>
      </w:r>
      <w:r w:rsidRPr="0040048C">
        <w:rPr>
          <w:color w:val="000000" w:themeColor="text1"/>
        </w:rPr>
        <w:t xml:space="preserve">; dewiacji odczytanej z </w:t>
      </w:r>
      <w:r w:rsidRPr="0040048C">
        <w:rPr>
          <w:i/>
          <w:color w:val="000000" w:themeColor="text1"/>
        </w:rPr>
        <w:t>Tabeli dewiacji</w:t>
      </w:r>
      <w:r w:rsidRPr="0040048C">
        <w:rPr>
          <w:color w:val="000000" w:themeColor="text1"/>
        </w:rPr>
        <w:t>, deklinacji określonej w pyt. 16, wskaż poprawny KR:</w:t>
      </w:r>
    </w:p>
    <w:p w:rsidR="0040048C" w:rsidRPr="0040048C" w:rsidRDefault="0040048C" w:rsidP="0040048C">
      <w:pPr>
        <w:pStyle w:val="Akapitzlist"/>
        <w:numPr>
          <w:ilvl w:val="0"/>
          <w:numId w:val="44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KK=047,6 ,</w:t>
      </w:r>
    </w:p>
    <w:p w:rsidR="0040048C" w:rsidRPr="0040048C" w:rsidRDefault="0040048C" w:rsidP="0040048C">
      <w:pPr>
        <w:pStyle w:val="Akapitzlist"/>
        <w:numPr>
          <w:ilvl w:val="0"/>
          <w:numId w:val="44"/>
        </w:numPr>
        <w:spacing w:before="0" w:after="0" w:line="240" w:lineRule="auto"/>
        <w:rPr>
          <w:b/>
          <w:color w:val="000000" w:themeColor="text1"/>
        </w:rPr>
      </w:pPr>
      <w:r w:rsidRPr="0040048C">
        <w:rPr>
          <w:b/>
          <w:color w:val="000000" w:themeColor="text1"/>
        </w:rPr>
        <w:t>KK=042,4 ,</w:t>
      </w:r>
    </w:p>
    <w:p w:rsidR="0040048C" w:rsidRPr="0040048C" w:rsidRDefault="0040048C" w:rsidP="0040048C">
      <w:pPr>
        <w:pStyle w:val="Akapitzlist"/>
        <w:numPr>
          <w:ilvl w:val="0"/>
          <w:numId w:val="44"/>
        </w:numPr>
        <w:spacing w:before="0" w:after="0" w:line="240" w:lineRule="auto"/>
        <w:rPr>
          <w:color w:val="000000" w:themeColor="text1"/>
        </w:rPr>
      </w:pPr>
      <w:r w:rsidRPr="0040048C">
        <w:rPr>
          <w:color w:val="000000" w:themeColor="text1"/>
        </w:rPr>
        <w:t>KK=044,9</w:t>
      </w:r>
      <w:r w:rsidRPr="0040048C">
        <w:rPr>
          <w:color w:val="000000" w:themeColor="text1"/>
          <w:vertAlign w:val="superscript"/>
        </w:rPr>
        <w:t>o</w:t>
      </w:r>
      <w:r w:rsidRPr="0040048C">
        <w:rPr>
          <w:color w:val="000000" w:themeColor="text1"/>
        </w:rPr>
        <w:t>.</w:t>
      </w:r>
    </w:p>
    <w:sectPr w:rsidR="0040048C" w:rsidRPr="0040048C" w:rsidSect="00117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A6A"/>
    <w:multiLevelType w:val="hybridMultilevel"/>
    <w:tmpl w:val="BF408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0CD1"/>
    <w:multiLevelType w:val="hybridMultilevel"/>
    <w:tmpl w:val="3056C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03F48"/>
    <w:multiLevelType w:val="hybridMultilevel"/>
    <w:tmpl w:val="583C6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F7F89"/>
    <w:multiLevelType w:val="hybridMultilevel"/>
    <w:tmpl w:val="B29A41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7618A"/>
    <w:multiLevelType w:val="hybridMultilevel"/>
    <w:tmpl w:val="8E3E679E"/>
    <w:lvl w:ilvl="0" w:tplc="9432C7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97398"/>
    <w:multiLevelType w:val="hybridMultilevel"/>
    <w:tmpl w:val="1F20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84009"/>
    <w:multiLevelType w:val="hybridMultilevel"/>
    <w:tmpl w:val="1C066D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34CF3"/>
    <w:multiLevelType w:val="hybridMultilevel"/>
    <w:tmpl w:val="E0B87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27615"/>
    <w:multiLevelType w:val="hybridMultilevel"/>
    <w:tmpl w:val="A2A2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5654F"/>
    <w:multiLevelType w:val="hybridMultilevel"/>
    <w:tmpl w:val="E682A4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A4E89"/>
    <w:multiLevelType w:val="hybridMultilevel"/>
    <w:tmpl w:val="284417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A3AD2"/>
    <w:multiLevelType w:val="hybridMultilevel"/>
    <w:tmpl w:val="3C781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A0CE6"/>
    <w:multiLevelType w:val="hybridMultilevel"/>
    <w:tmpl w:val="390AB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3E5D"/>
    <w:multiLevelType w:val="hybridMultilevel"/>
    <w:tmpl w:val="7FAC5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50B5A"/>
    <w:multiLevelType w:val="hybridMultilevel"/>
    <w:tmpl w:val="FB64E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63B3"/>
    <w:multiLevelType w:val="hybridMultilevel"/>
    <w:tmpl w:val="958CC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A3C1C"/>
    <w:multiLevelType w:val="hybridMultilevel"/>
    <w:tmpl w:val="91F60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961F3"/>
    <w:multiLevelType w:val="hybridMultilevel"/>
    <w:tmpl w:val="48369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873CE"/>
    <w:multiLevelType w:val="hybridMultilevel"/>
    <w:tmpl w:val="71DC7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C6998"/>
    <w:multiLevelType w:val="hybridMultilevel"/>
    <w:tmpl w:val="9BBAD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85759"/>
    <w:multiLevelType w:val="hybridMultilevel"/>
    <w:tmpl w:val="52C24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94AB7"/>
    <w:multiLevelType w:val="hybridMultilevel"/>
    <w:tmpl w:val="7EB09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B7D49"/>
    <w:multiLevelType w:val="hybridMultilevel"/>
    <w:tmpl w:val="30823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E66D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4">
    <w:nsid w:val="466C513C"/>
    <w:multiLevelType w:val="hybridMultilevel"/>
    <w:tmpl w:val="807C7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DA1B27"/>
    <w:multiLevelType w:val="hybridMultilevel"/>
    <w:tmpl w:val="6284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F08FD"/>
    <w:multiLevelType w:val="hybridMultilevel"/>
    <w:tmpl w:val="B980D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76BD2"/>
    <w:multiLevelType w:val="hybridMultilevel"/>
    <w:tmpl w:val="FF4EF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D3F23"/>
    <w:multiLevelType w:val="hybridMultilevel"/>
    <w:tmpl w:val="A76EB4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E59DE"/>
    <w:multiLevelType w:val="multilevel"/>
    <w:tmpl w:val="FB2ECD7C"/>
    <w:lvl w:ilvl="0">
      <w:start w:val="1"/>
      <w:numFmt w:val="upperLetter"/>
      <w:pStyle w:val="Nagwekzacznika1"/>
      <w:lvlText w:val="Załącznik 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1654F36"/>
    <w:multiLevelType w:val="hybridMultilevel"/>
    <w:tmpl w:val="B6D6A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A641C"/>
    <w:multiLevelType w:val="hybridMultilevel"/>
    <w:tmpl w:val="C66CA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A3CAC"/>
    <w:multiLevelType w:val="hybridMultilevel"/>
    <w:tmpl w:val="93C8D48C"/>
    <w:lvl w:ilvl="0" w:tplc="B95A3922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7D42C02"/>
    <w:multiLevelType w:val="hybridMultilevel"/>
    <w:tmpl w:val="73AE6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476A3"/>
    <w:multiLevelType w:val="hybridMultilevel"/>
    <w:tmpl w:val="B7586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E7990"/>
    <w:multiLevelType w:val="hybridMultilevel"/>
    <w:tmpl w:val="E1D2D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5594B"/>
    <w:multiLevelType w:val="hybridMultilevel"/>
    <w:tmpl w:val="E926E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456349"/>
    <w:multiLevelType w:val="hybridMultilevel"/>
    <w:tmpl w:val="EC8E96F8"/>
    <w:lvl w:ilvl="0" w:tplc="571C3D8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E44E63"/>
    <w:multiLevelType w:val="hybridMultilevel"/>
    <w:tmpl w:val="AFE0C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C5885"/>
    <w:multiLevelType w:val="hybridMultilevel"/>
    <w:tmpl w:val="195C2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23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23"/>
  </w:num>
  <w:num w:numId="9">
    <w:abstractNumId w:val="23"/>
  </w:num>
  <w:num w:numId="10">
    <w:abstractNumId w:val="29"/>
  </w:num>
  <w:num w:numId="11">
    <w:abstractNumId w:val="29"/>
  </w:num>
  <w:num w:numId="12">
    <w:abstractNumId w:val="5"/>
  </w:num>
  <w:num w:numId="13">
    <w:abstractNumId w:val="21"/>
  </w:num>
  <w:num w:numId="14">
    <w:abstractNumId w:val="1"/>
  </w:num>
  <w:num w:numId="15">
    <w:abstractNumId w:val="11"/>
  </w:num>
  <w:num w:numId="16">
    <w:abstractNumId w:val="32"/>
  </w:num>
  <w:num w:numId="17">
    <w:abstractNumId w:val="13"/>
  </w:num>
  <w:num w:numId="18">
    <w:abstractNumId w:val="7"/>
  </w:num>
  <w:num w:numId="19">
    <w:abstractNumId w:val="16"/>
  </w:num>
  <w:num w:numId="20">
    <w:abstractNumId w:val="24"/>
  </w:num>
  <w:num w:numId="21">
    <w:abstractNumId w:val="6"/>
  </w:num>
  <w:num w:numId="22">
    <w:abstractNumId w:val="14"/>
  </w:num>
  <w:num w:numId="23">
    <w:abstractNumId w:val="39"/>
  </w:num>
  <w:num w:numId="24">
    <w:abstractNumId w:val="33"/>
  </w:num>
  <w:num w:numId="25">
    <w:abstractNumId w:val="30"/>
  </w:num>
  <w:num w:numId="26">
    <w:abstractNumId w:val="34"/>
  </w:num>
  <w:num w:numId="27">
    <w:abstractNumId w:val="0"/>
  </w:num>
  <w:num w:numId="28">
    <w:abstractNumId w:val="36"/>
  </w:num>
  <w:num w:numId="29">
    <w:abstractNumId w:val="26"/>
  </w:num>
  <w:num w:numId="30">
    <w:abstractNumId w:val="2"/>
  </w:num>
  <w:num w:numId="31">
    <w:abstractNumId w:val="38"/>
  </w:num>
  <w:num w:numId="32">
    <w:abstractNumId w:val="28"/>
  </w:num>
  <w:num w:numId="33">
    <w:abstractNumId w:val="19"/>
  </w:num>
  <w:num w:numId="34">
    <w:abstractNumId w:val="27"/>
  </w:num>
  <w:num w:numId="35">
    <w:abstractNumId w:val="35"/>
  </w:num>
  <w:num w:numId="36">
    <w:abstractNumId w:val="18"/>
  </w:num>
  <w:num w:numId="37">
    <w:abstractNumId w:val="15"/>
  </w:num>
  <w:num w:numId="38">
    <w:abstractNumId w:val="20"/>
  </w:num>
  <w:num w:numId="39">
    <w:abstractNumId w:val="3"/>
  </w:num>
  <w:num w:numId="40">
    <w:abstractNumId w:val="31"/>
  </w:num>
  <w:num w:numId="41">
    <w:abstractNumId w:val="25"/>
  </w:num>
  <w:num w:numId="42">
    <w:abstractNumId w:val="12"/>
  </w:num>
  <w:num w:numId="43">
    <w:abstractNumId w:val="37"/>
  </w:num>
  <w:num w:numId="44">
    <w:abstractNumId w:val="10"/>
  </w:num>
  <w:num w:numId="45">
    <w:abstractNumId w:val="17"/>
  </w:num>
  <w:num w:numId="46">
    <w:abstractNumId w:val="4"/>
  </w:num>
  <w:num w:numId="47">
    <w:abstractNumId w:val="9"/>
  </w:num>
  <w:num w:numId="48">
    <w:abstractNumId w:val="8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17F16"/>
    <w:rsid w:val="00013044"/>
    <w:rsid w:val="00020A91"/>
    <w:rsid w:val="00047256"/>
    <w:rsid w:val="00056A00"/>
    <w:rsid w:val="000D114E"/>
    <w:rsid w:val="000D260C"/>
    <w:rsid w:val="000E583F"/>
    <w:rsid w:val="000F4F60"/>
    <w:rsid w:val="00113DEE"/>
    <w:rsid w:val="00117F16"/>
    <w:rsid w:val="00153666"/>
    <w:rsid w:val="00155821"/>
    <w:rsid w:val="001B6AB2"/>
    <w:rsid w:val="001F7DEE"/>
    <w:rsid w:val="002203A3"/>
    <w:rsid w:val="002B04CE"/>
    <w:rsid w:val="002D0B82"/>
    <w:rsid w:val="00326BE5"/>
    <w:rsid w:val="0035507A"/>
    <w:rsid w:val="003552E2"/>
    <w:rsid w:val="003F511C"/>
    <w:rsid w:val="0040048C"/>
    <w:rsid w:val="004106DC"/>
    <w:rsid w:val="0041593D"/>
    <w:rsid w:val="00420491"/>
    <w:rsid w:val="00466EB1"/>
    <w:rsid w:val="00491310"/>
    <w:rsid w:val="00493D0A"/>
    <w:rsid w:val="004B6CE3"/>
    <w:rsid w:val="005467E4"/>
    <w:rsid w:val="00583B1C"/>
    <w:rsid w:val="005843B0"/>
    <w:rsid w:val="005B3AF8"/>
    <w:rsid w:val="005C0720"/>
    <w:rsid w:val="005E68A8"/>
    <w:rsid w:val="00621AC6"/>
    <w:rsid w:val="00625BA7"/>
    <w:rsid w:val="006279AE"/>
    <w:rsid w:val="006741F8"/>
    <w:rsid w:val="00685FA7"/>
    <w:rsid w:val="0069324E"/>
    <w:rsid w:val="006F2F9D"/>
    <w:rsid w:val="00774759"/>
    <w:rsid w:val="007A077B"/>
    <w:rsid w:val="007A35BB"/>
    <w:rsid w:val="007D19B3"/>
    <w:rsid w:val="00852E05"/>
    <w:rsid w:val="0099694F"/>
    <w:rsid w:val="00A35A73"/>
    <w:rsid w:val="00AB0BF3"/>
    <w:rsid w:val="00AB6133"/>
    <w:rsid w:val="00AF4F04"/>
    <w:rsid w:val="00B17DFA"/>
    <w:rsid w:val="00B312B5"/>
    <w:rsid w:val="00B43160"/>
    <w:rsid w:val="00C97DF6"/>
    <w:rsid w:val="00D20033"/>
    <w:rsid w:val="00D70D09"/>
    <w:rsid w:val="00D956DC"/>
    <w:rsid w:val="00DB65BF"/>
    <w:rsid w:val="00DD2D70"/>
    <w:rsid w:val="00DE6E2D"/>
    <w:rsid w:val="00E53808"/>
    <w:rsid w:val="00E7009C"/>
    <w:rsid w:val="00E97781"/>
    <w:rsid w:val="00EA3092"/>
    <w:rsid w:val="00EA7826"/>
    <w:rsid w:val="00EE0D46"/>
    <w:rsid w:val="00EF1D6B"/>
    <w:rsid w:val="00F00D1C"/>
    <w:rsid w:val="00F03EAC"/>
    <w:rsid w:val="00F1716C"/>
    <w:rsid w:val="00FB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6DC"/>
    <w:pPr>
      <w:spacing w:before="120" w:after="120"/>
    </w:pPr>
    <w:rPr>
      <w:rFonts w:ascii="Times New Roman" w:hAnsi="Times New Roman"/>
      <w:sz w:val="20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6DC"/>
    <w:pPr>
      <w:keepNext/>
      <w:pageBreakBefore/>
      <w:numPr>
        <w:numId w:val="9"/>
      </w:numPr>
      <w:spacing w:before="480" w:after="0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6DC"/>
    <w:pPr>
      <w:keepNext/>
      <w:numPr>
        <w:ilvl w:val="1"/>
        <w:numId w:val="9"/>
      </w:numPr>
      <w:spacing w:before="400" w:after="0"/>
      <w:outlineLvl w:val="1"/>
    </w:pPr>
    <w:rPr>
      <w:rFonts w:eastAsia="Times New Roman" w:cs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06DC"/>
    <w:pPr>
      <w:keepNext/>
      <w:numPr>
        <w:ilvl w:val="2"/>
        <w:numId w:val="9"/>
      </w:numPr>
      <w:spacing w:before="300" w:after="0" w:line="271" w:lineRule="auto"/>
      <w:outlineLvl w:val="2"/>
    </w:pPr>
    <w:rPr>
      <w:rFonts w:eastAsia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06D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6DC"/>
    <w:pPr>
      <w:numPr>
        <w:ilvl w:val="4"/>
        <w:numId w:val="9"/>
      </w:num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6DC"/>
    <w:pPr>
      <w:numPr>
        <w:ilvl w:val="5"/>
        <w:numId w:val="9"/>
      </w:numPr>
      <w:spacing w:after="0" w:line="271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6DC"/>
    <w:pPr>
      <w:numPr>
        <w:ilvl w:val="6"/>
        <w:numId w:val="9"/>
      </w:num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6DC"/>
    <w:pPr>
      <w:numPr>
        <w:ilvl w:val="7"/>
        <w:numId w:val="9"/>
      </w:numPr>
      <w:spacing w:after="0"/>
      <w:outlineLvl w:val="7"/>
    </w:pPr>
    <w:rPr>
      <w:rFonts w:ascii="Arial" w:eastAsia="Times New Roman" w:hAnsi="Arial" w:cs="Times New Roman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6DC"/>
    <w:pPr>
      <w:numPr>
        <w:ilvl w:val="8"/>
        <w:numId w:val="9"/>
      </w:numPr>
      <w:spacing w:after="0"/>
      <w:outlineLvl w:val="8"/>
    </w:pPr>
    <w:rPr>
      <w:rFonts w:ascii="Arial" w:eastAsia="Times New Roman" w:hAnsi="Arial" w:cs="Times New Roman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6DC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rsid w:val="004106DC"/>
    <w:rPr>
      <w:rFonts w:ascii="Times New Roman" w:eastAsia="Times New Roman" w:hAnsi="Times New Roman" w:cs="Times New Roman"/>
      <w:b/>
      <w:bCs/>
      <w:sz w:val="24"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106DC"/>
    <w:rPr>
      <w:rFonts w:ascii="Times New Roman" w:eastAsia="Times New Roman" w:hAnsi="Times New Roman" w:cs="Times New Roman"/>
      <w:b/>
      <w:bCs/>
      <w:sz w:val="20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106DC"/>
    <w:rPr>
      <w:rFonts w:eastAsiaTheme="majorEastAsia" w:cstheme="majorBidi"/>
      <w:b/>
      <w:bCs/>
      <w:iCs/>
      <w:sz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6DC"/>
    <w:rPr>
      <w:rFonts w:ascii="Arial" w:eastAsia="Times New Roman" w:hAnsi="Arial" w:cs="Times New Roman"/>
      <w:b/>
      <w:bCs/>
      <w:color w:val="7F7F7F"/>
      <w:sz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6DC"/>
    <w:rPr>
      <w:rFonts w:ascii="Arial" w:eastAsia="Times New Roman" w:hAnsi="Arial" w:cs="Times New Roman"/>
      <w:b/>
      <w:bCs/>
      <w:i/>
      <w:iCs/>
      <w:color w:val="7F7F7F"/>
      <w:sz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6DC"/>
    <w:rPr>
      <w:rFonts w:ascii="Arial" w:eastAsia="Times New Roman" w:hAnsi="Arial" w:cs="Times New Roman"/>
      <w:i/>
      <w:iCs/>
      <w:sz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6DC"/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6DC"/>
    <w:rPr>
      <w:rFonts w:ascii="Arial" w:eastAsia="Times New Roman" w:hAnsi="Arial" w:cs="Times New Roman"/>
      <w:i/>
      <w:iCs/>
      <w:spacing w:val="5"/>
      <w:sz w:val="20"/>
      <w:szCs w:val="20"/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106DC"/>
    <w:rPr>
      <w:rFonts w:asciiTheme="minorHAnsi" w:eastAsia="Times New Roman" w:hAnsiTheme="minorHAnsi" w:cstheme="minorHAnsi"/>
      <w:b/>
      <w:bCs/>
      <w:cap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106DC"/>
    <w:pPr>
      <w:spacing w:before="0" w:after="0"/>
      <w:ind w:left="200"/>
    </w:pPr>
    <w:rPr>
      <w:rFonts w:asciiTheme="minorHAnsi" w:eastAsia="Times New Roman" w:hAnsiTheme="minorHAnsi" w:cstheme="minorHAnsi"/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4106DC"/>
    <w:pPr>
      <w:spacing w:before="0" w:after="0"/>
      <w:ind w:left="400"/>
    </w:pPr>
    <w:rPr>
      <w:rFonts w:asciiTheme="minorHAnsi" w:eastAsia="Times New Roman" w:hAnsiTheme="minorHAnsi" w:cstheme="minorHAnsi"/>
      <w:i/>
      <w:iCs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106DC"/>
    <w:pPr>
      <w:spacing w:before="0" w:after="200" w:line="240" w:lineRule="auto"/>
    </w:pPr>
    <w:rPr>
      <w:rFonts w:eastAsia="Times New Roman" w:cs="Times New Roman"/>
      <w:i/>
      <w:iCs/>
      <w:color w:val="696464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106DC"/>
    <w:pPr>
      <w:pBdr>
        <w:bottom w:val="single" w:sz="8" w:space="4" w:color="D34817" w:themeColor="accent1"/>
      </w:pBdr>
      <w:spacing w:before="0" w:after="300" w:line="360" w:lineRule="auto"/>
      <w:contextualSpacing/>
      <w:jc w:val="center"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106DC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6DC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06DC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bidi="en-US"/>
    </w:rPr>
  </w:style>
  <w:style w:type="character" w:styleId="Pogrubienie">
    <w:name w:val="Strong"/>
    <w:basedOn w:val="Domylnaczcionkaakapitu"/>
    <w:uiPriority w:val="22"/>
    <w:qFormat/>
    <w:rsid w:val="004106DC"/>
    <w:rPr>
      <w:b/>
      <w:bCs/>
    </w:rPr>
  </w:style>
  <w:style w:type="character" w:styleId="Uwydatnienie">
    <w:name w:val="Emphasis"/>
    <w:basedOn w:val="Domylnaczcionkaakapitu"/>
    <w:uiPriority w:val="20"/>
    <w:qFormat/>
    <w:rsid w:val="004106DC"/>
    <w:rPr>
      <w:i/>
      <w:iCs/>
    </w:rPr>
  </w:style>
  <w:style w:type="paragraph" w:styleId="Bezodstpw">
    <w:name w:val="No Spacing"/>
    <w:uiPriority w:val="1"/>
    <w:qFormat/>
    <w:rsid w:val="004106DC"/>
    <w:pPr>
      <w:spacing w:after="0" w:line="240" w:lineRule="auto"/>
    </w:p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4106DC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aliases w:val="Lista PR Znak"/>
    <w:basedOn w:val="Domylnaczcionkaakapitu"/>
    <w:link w:val="Akapitzlist"/>
    <w:uiPriority w:val="34"/>
    <w:rsid w:val="004106DC"/>
    <w:rPr>
      <w:rFonts w:ascii="Times New Roman" w:eastAsia="Times New Roman" w:hAnsi="Times New Roman" w:cs="Times New Roman"/>
      <w:sz w:val="20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106DC"/>
    <w:rPr>
      <w:rFonts w:eastAsia="Times New Roman" w:cs="Times New Roman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106DC"/>
    <w:rPr>
      <w:rFonts w:ascii="Times New Roman" w:eastAsia="Times New Roman" w:hAnsi="Times New Roman" w:cs="Times New Roman"/>
      <w:i/>
      <w:iCs/>
      <w:color w:val="000000" w:themeColor="text1"/>
      <w:sz w:val="20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6DC"/>
    <w:pPr>
      <w:pBdr>
        <w:bottom w:val="single" w:sz="4" w:space="4" w:color="D34817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D34817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6DC"/>
    <w:rPr>
      <w:rFonts w:ascii="Times New Roman" w:eastAsia="Times New Roman" w:hAnsi="Times New Roman" w:cs="Times New Roman"/>
      <w:b/>
      <w:bCs/>
      <w:i/>
      <w:iCs/>
      <w:color w:val="D34817" w:themeColor="accent1"/>
      <w:sz w:val="20"/>
      <w:lang w:bidi="en-US"/>
    </w:rPr>
  </w:style>
  <w:style w:type="character" w:styleId="Wyrnieniedelikatne">
    <w:name w:val="Subtle Emphasis"/>
    <w:uiPriority w:val="19"/>
    <w:qFormat/>
    <w:rsid w:val="004106DC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4106DC"/>
    <w:rPr>
      <w:b/>
      <w:bCs/>
      <w:i/>
      <w:iCs/>
      <w:color w:val="D34817" w:themeColor="accent1"/>
    </w:rPr>
  </w:style>
  <w:style w:type="character" w:styleId="Odwoaniedelikatne">
    <w:name w:val="Subtle Reference"/>
    <w:basedOn w:val="Domylnaczcionkaakapitu"/>
    <w:uiPriority w:val="31"/>
    <w:qFormat/>
    <w:rsid w:val="004106DC"/>
    <w:rPr>
      <w:smallCaps/>
      <w:color w:val="9B2D1F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106DC"/>
    <w:rPr>
      <w:b/>
      <w:bCs/>
      <w:smallCaps/>
      <w:color w:val="9B2D1F" w:themeColor="accent2"/>
      <w:spacing w:val="5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106DC"/>
    <w:pPr>
      <w:keepLines/>
      <w:pageBreakBefore w:val="0"/>
      <w:numPr>
        <w:numId w:val="0"/>
      </w:numPr>
      <w:contextualSpacing w:val="0"/>
      <w:outlineLvl w:val="9"/>
    </w:pPr>
    <w:rPr>
      <w:rFonts w:asciiTheme="majorHAnsi" w:eastAsiaTheme="majorEastAsia" w:hAnsiTheme="majorHAnsi" w:cstheme="majorBidi"/>
      <w:color w:val="9D3511" w:themeColor="accent1" w:themeShade="BF"/>
      <w:lang w:eastAsia="pl-PL" w:bidi="ar-SA"/>
    </w:rPr>
  </w:style>
  <w:style w:type="paragraph" w:customStyle="1" w:styleId="rdtytu">
    <w:name w:val="Śródtytuł"/>
    <w:basedOn w:val="Normalny"/>
    <w:next w:val="Normalny"/>
    <w:link w:val="rdtytuZnak"/>
    <w:qFormat/>
    <w:rsid w:val="004106DC"/>
    <w:pPr>
      <w:keepNext/>
    </w:pPr>
    <w:rPr>
      <w:rFonts w:eastAsia="Times New Roman" w:cs="Times New Roman"/>
      <w:b/>
    </w:rPr>
  </w:style>
  <w:style w:type="character" w:customStyle="1" w:styleId="rdtytuZnak">
    <w:name w:val="Śródtytuł Znak"/>
    <w:basedOn w:val="Domylnaczcionkaakapitu"/>
    <w:link w:val="rdtytu"/>
    <w:rsid w:val="004106DC"/>
    <w:rPr>
      <w:rFonts w:ascii="Times New Roman" w:eastAsia="Times New Roman" w:hAnsi="Times New Roman" w:cs="Times New Roman"/>
      <w:b/>
      <w:sz w:val="20"/>
      <w:lang w:bidi="en-US"/>
    </w:rPr>
  </w:style>
  <w:style w:type="paragraph" w:customStyle="1" w:styleId="Tytutabelirysunku">
    <w:name w:val="Tytuł tabeli / rysunku"/>
    <w:basedOn w:val="Normalny"/>
    <w:link w:val="TytutabelirysunkuZnak"/>
    <w:qFormat/>
    <w:rsid w:val="004106DC"/>
    <w:pPr>
      <w:keepNext/>
      <w:spacing w:after="0"/>
      <w:ind w:left="1134" w:hanging="1134"/>
    </w:pPr>
    <w:rPr>
      <w:rFonts w:eastAsia="Times New Roman" w:cs="Times New Roman"/>
      <w:i/>
    </w:rPr>
  </w:style>
  <w:style w:type="character" w:customStyle="1" w:styleId="TytutabelirysunkuZnak">
    <w:name w:val="Tytuł tabeli / rysunku Znak"/>
    <w:basedOn w:val="Domylnaczcionkaakapitu"/>
    <w:link w:val="Tytutabelirysunku"/>
    <w:rsid w:val="004106DC"/>
    <w:rPr>
      <w:rFonts w:ascii="Times New Roman" w:eastAsia="Times New Roman" w:hAnsi="Times New Roman" w:cs="Times New Roman"/>
      <w:i/>
      <w:sz w:val="20"/>
      <w:lang w:bidi="en-US"/>
    </w:rPr>
  </w:style>
  <w:style w:type="paragraph" w:customStyle="1" w:styleId="rdo">
    <w:name w:val="Źródło"/>
    <w:basedOn w:val="Tytutabelirysunku"/>
    <w:next w:val="Normalny"/>
    <w:link w:val="rdoZnak"/>
    <w:qFormat/>
    <w:rsid w:val="004106DC"/>
    <w:pPr>
      <w:keepNext w:val="0"/>
      <w:spacing w:before="60" w:after="120"/>
    </w:pPr>
  </w:style>
  <w:style w:type="character" w:customStyle="1" w:styleId="rdoZnak">
    <w:name w:val="Źródło Znak"/>
    <w:basedOn w:val="TytutabelirysunkuZnak"/>
    <w:link w:val="rdo"/>
    <w:rsid w:val="004106DC"/>
  </w:style>
  <w:style w:type="paragraph" w:customStyle="1" w:styleId="Nagwekzacznika1">
    <w:name w:val="Nagłówek załącznika 1"/>
    <w:basedOn w:val="Normalny"/>
    <w:link w:val="Nagwekzacznika1Znak"/>
    <w:qFormat/>
    <w:rsid w:val="004106DC"/>
    <w:pPr>
      <w:keepNext/>
      <w:pageBreakBefore/>
      <w:numPr>
        <w:numId w:val="11"/>
      </w:numPr>
      <w:spacing w:before="480" w:after="0"/>
    </w:pPr>
    <w:rPr>
      <w:rFonts w:eastAsia="Times New Roman" w:cs="Times New Roman"/>
      <w:b/>
      <w:sz w:val="28"/>
      <w:szCs w:val="28"/>
    </w:rPr>
  </w:style>
  <w:style w:type="character" w:customStyle="1" w:styleId="Nagwekzacznika1Znak">
    <w:name w:val="Nagłówek załącznika 1 Znak"/>
    <w:basedOn w:val="Domylnaczcionkaakapitu"/>
    <w:link w:val="Nagwekzacznika1"/>
    <w:rsid w:val="004106DC"/>
    <w:rPr>
      <w:rFonts w:ascii="Times New Roman" w:eastAsia="Times New Roman" w:hAnsi="Times New Roman" w:cs="Times New Roman"/>
      <w:b/>
      <w:sz w:val="28"/>
      <w:szCs w:val="28"/>
      <w:lang w:bidi="en-US"/>
    </w:rPr>
  </w:style>
  <w:style w:type="paragraph" w:customStyle="1" w:styleId="Nagwekzacznika2">
    <w:name w:val="Nagłówek załącznika 2"/>
    <w:basedOn w:val="Normalny"/>
    <w:link w:val="Nagwekzacznika2Znak"/>
    <w:qFormat/>
    <w:rsid w:val="004106DC"/>
    <w:pPr>
      <w:keepNext/>
      <w:spacing w:before="200" w:after="0"/>
    </w:pPr>
    <w:rPr>
      <w:rFonts w:eastAsia="Times New Roman" w:cs="Times New Roman"/>
      <w:b/>
      <w:sz w:val="24"/>
      <w:szCs w:val="24"/>
    </w:rPr>
  </w:style>
  <w:style w:type="character" w:customStyle="1" w:styleId="Nagwekzacznika2Znak">
    <w:name w:val="Nagłówek załącznika 2 Znak"/>
    <w:basedOn w:val="Domylnaczcionkaakapitu"/>
    <w:link w:val="Nagwekzacznika2"/>
    <w:rsid w:val="004106DC"/>
    <w:rPr>
      <w:rFonts w:ascii="Times New Roman" w:eastAsia="Times New Roman" w:hAnsi="Times New Roman" w:cs="Times New Roman"/>
      <w:b/>
      <w:sz w:val="24"/>
      <w:szCs w:val="24"/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2D0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0CDAA-A3EE-4070-82B1-D799FA89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6</cp:revision>
  <cp:lastPrinted>2019-01-20T18:17:00Z</cp:lastPrinted>
  <dcterms:created xsi:type="dcterms:W3CDTF">2020-01-27T18:22:00Z</dcterms:created>
  <dcterms:modified xsi:type="dcterms:W3CDTF">2021-02-09T18:33:00Z</dcterms:modified>
</cp:coreProperties>
</file>